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499167" w14:textId="77777777" w:rsidR="00F909C5" w:rsidRDefault="00F909C5" w:rsidP="0094268B">
      <w:pPr>
        <w:jc w:val="center"/>
        <w:rPr>
          <w:rFonts w:ascii="Arial" w:hAnsi="Arial"/>
          <w:b/>
        </w:rPr>
      </w:pPr>
    </w:p>
    <w:p w14:paraId="615C03E4" w14:textId="7AAD9313" w:rsidR="00F909C5" w:rsidRDefault="003258B5" w:rsidP="00F909C5">
      <w:pPr>
        <w:rPr>
          <w:rFonts w:ascii="Arial" w:hAnsi="Arial"/>
          <w:b/>
        </w:rPr>
      </w:pPr>
      <w:r w:rsidRPr="00774547">
        <w:rPr>
          <w:noProof/>
        </w:rPr>
        <w:drawing>
          <wp:inline distT="0" distB="0" distL="0" distR="0" wp14:anchorId="0B7F09EC" wp14:editId="23AC57C9">
            <wp:extent cx="4572000" cy="1638300"/>
            <wp:effectExtent l="0" t="0" r="0" b="0"/>
            <wp:docPr id="3" name="Picture 3"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with medium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72000" cy="1638300"/>
                    </a:xfrm>
                    <a:prstGeom prst="rect">
                      <a:avLst/>
                    </a:prstGeom>
                    <a:noFill/>
                    <a:ln>
                      <a:noFill/>
                    </a:ln>
                  </pic:spPr>
                </pic:pic>
              </a:graphicData>
            </a:graphic>
          </wp:inline>
        </w:drawing>
      </w:r>
      <w:r w:rsidR="00B66088">
        <w:rPr>
          <w:rFonts w:ascii="Arial" w:hAnsi="Arial"/>
          <w:b/>
        </w:rPr>
        <w:t xml:space="preserve"> </w:t>
      </w:r>
    </w:p>
    <w:p w14:paraId="7E039FCA" w14:textId="1CC4DCAD" w:rsidR="00A05E01" w:rsidRPr="00B66088" w:rsidRDefault="00A05E01" w:rsidP="003258B5">
      <w:pPr>
        <w:rPr>
          <w:rFonts w:ascii="Arial" w:hAnsi="Arial" w:cs="Arial"/>
          <w:b/>
          <w:bCs/>
          <w:sz w:val="28"/>
          <w:szCs w:val="28"/>
          <w:u w:val="single"/>
        </w:rPr>
      </w:pPr>
    </w:p>
    <w:p w14:paraId="6C1605BC" w14:textId="77777777" w:rsidR="00A05E01" w:rsidRPr="00622199" w:rsidRDefault="00A05E01" w:rsidP="0094268B">
      <w:pPr>
        <w:jc w:val="center"/>
        <w:rPr>
          <w:rFonts w:ascii="Arial" w:hAnsi="Arial" w:cs="Arial"/>
          <w:b/>
          <w:szCs w:val="24"/>
        </w:rPr>
      </w:pPr>
      <w:r w:rsidRPr="00622199">
        <w:rPr>
          <w:rFonts w:ascii="Arial" w:hAnsi="Arial" w:cs="Arial"/>
          <w:b/>
          <w:szCs w:val="24"/>
          <w:u w:val="single"/>
        </w:rPr>
        <w:t>POSITION DESCRIPTION</w:t>
      </w:r>
    </w:p>
    <w:p w14:paraId="23E6F928" w14:textId="77777777" w:rsidR="00A05E01" w:rsidRPr="00622199" w:rsidRDefault="00A05E01" w:rsidP="00263AA1">
      <w:pPr>
        <w:jc w:val="both"/>
        <w:rPr>
          <w:rFonts w:ascii="Arial" w:hAnsi="Arial" w:cs="Arial"/>
          <w:b/>
          <w:szCs w:val="24"/>
        </w:rPr>
      </w:pPr>
    </w:p>
    <w:p w14:paraId="6EF130BF" w14:textId="77777777" w:rsidR="00A05E01" w:rsidRPr="00622199" w:rsidRDefault="00A05E01" w:rsidP="00263AA1">
      <w:pPr>
        <w:pBdr>
          <w:bottom w:val="single" w:sz="6" w:space="1" w:color="auto"/>
        </w:pBdr>
        <w:jc w:val="both"/>
        <w:rPr>
          <w:rFonts w:ascii="Arial" w:hAnsi="Arial" w:cs="Arial"/>
          <w:b/>
          <w:szCs w:val="24"/>
        </w:rPr>
      </w:pPr>
    </w:p>
    <w:p w14:paraId="35E7F896" w14:textId="77777777" w:rsidR="00A05E01" w:rsidRPr="00622199" w:rsidRDefault="00A05E01" w:rsidP="00263AA1">
      <w:pPr>
        <w:jc w:val="both"/>
        <w:rPr>
          <w:rFonts w:ascii="Arial" w:hAnsi="Arial" w:cs="Arial"/>
          <w:b/>
          <w:szCs w:val="24"/>
        </w:rPr>
      </w:pPr>
    </w:p>
    <w:p w14:paraId="1F386D3C" w14:textId="5F9CD921" w:rsidR="00A05E01" w:rsidRPr="00622199" w:rsidRDefault="00A05E01" w:rsidP="00263AA1">
      <w:pPr>
        <w:tabs>
          <w:tab w:val="left" w:pos="2268"/>
        </w:tabs>
        <w:jc w:val="both"/>
        <w:rPr>
          <w:rFonts w:ascii="Arial" w:hAnsi="Arial" w:cs="Arial"/>
          <w:b/>
          <w:szCs w:val="24"/>
        </w:rPr>
      </w:pPr>
      <w:r w:rsidRPr="00622199">
        <w:rPr>
          <w:rFonts w:ascii="Arial" w:hAnsi="Arial" w:cs="Arial"/>
          <w:b/>
          <w:szCs w:val="24"/>
          <w:u w:val="single"/>
        </w:rPr>
        <w:t>TITLE:</w:t>
      </w:r>
      <w:r w:rsidRPr="00622199">
        <w:rPr>
          <w:rFonts w:ascii="Arial" w:hAnsi="Arial" w:cs="Arial"/>
          <w:b/>
          <w:szCs w:val="24"/>
        </w:rPr>
        <w:tab/>
      </w:r>
      <w:r w:rsidRPr="00622199">
        <w:rPr>
          <w:rFonts w:ascii="Arial" w:hAnsi="Arial" w:cs="Arial"/>
          <w:b/>
          <w:caps/>
          <w:szCs w:val="24"/>
        </w:rPr>
        <w:t xml:space="preserve">Employment </w:t>
      </w:r>
      <w:r w:rsidR="00EC53FF" w:rsidRPr="00622199">
        <w:rPr>
          <w:rFonts w:ascii="Arial" w:hAnsi="Arial" w:cs="Arial"/>
          <w:b/>
          <w:caps/>
          <w:szCs w:val="24"/>
        </w:rPr>
        <w:t>CONSULTANT</w:t>
      </w:r>
    </w:p>
    <w:p w14:paraId="52C348FF" w14:textId="77777777" w:rsidR="00A05E01" w:rsidRPr="00622199" w:rsidRDefault="00A05E01" w:rsidP="00263AA1">
      <w:pPr>
        <w:tabs>
          <w:tab w:val="left" w:pos="2268"/>
        </w:tabs>
        <w:jc w:val="both"/>
        <w:rPr>
          <w:rFonts w:ascii="Arial" w:hAnsi="Arial" w:cs="Arial"/>
          <w:b/>
          <w:szCs w:val="24"/>
        </w:rPr>
      </w:pPr>
    </w:p>
    <w:p w14:paraId="28D4534D" w14:textId="77777777" w:rsidR="00A05E01" w:rsidRPr="00622199" w:rsidRDefault="00A05E01" w:rsidP="00263AA1">
      <w:pPr>
        <w:tabs>
          <w:tab w:val="left" w:pos="2268"/>
        </w:tabs>
        <w:jc w:val="both"/>
        <w:rPr>
          <w:rFonts w:ascii="Arial" w:hAnsi="Arial" w:cs="Arial"/>
          <w:b/>
          <w:szCs w:val="24"/>
        </w:rPr>
      </w:pPr>
      <w:r w:rsidRPr="00622199">
        <w:rPr>
          <w:rFonts w:ascii="Arial" w:hAnsi="Arial" w:cs="Arial"/>
          <w:b/>
          <w:szCs w:val="24"/>
          <w:u w:val="single"/>
        </w:rPr>
        <w:t>DIVISION:</w:t>
      </w:r>
      <w:r w:rsidRPr="00622199">
        <w:rPr>
          <w:rFonts w:ascii="Arial" w:hAnsi="Arial" w:cs="Arial"/>
          <w:b/>
          <w:szCs w:val="24"/>
        </w:rPr>
        <w:tab/>
      </w:r>
      <w:r w:rsidR="009E566F" w:rsidRPr="00622199">
        <w:rPr>
          <w:rFonts w:ascii="Arial" w:hAnsi="Arial" w:cs="Arial"/>
          <w:b/>
          <w:szCs w:val="24"/>
        </w:rPr>
        <w:t xml:space="preserve">EMPLOYMENT </w:t>
      </w:r>
      <w:r w:rsidR="00EB78CA" w:rsidRPr="00622199">
        <w:rPr>
          <w:rFonts w:ascii="Arial" w:hAnsi="Arial" w:cs="Arial"/>
          <w:b/>
          <w:szCs w:val="24"/>
        </w:rPr>
        <w:t>SERVICES</w:t>
      </w:r>
    </w:p>
    <w:p w14:paraId="748C83B1" w14:textId="77777777" w:rsidR="00A05E01" w:rsidRPr="00622199" w:rsidRDefault="00A05E01" w:rsidP="00263AA1">
      <w:pPr>
        <w:tabs>
          <w:tab w:val="left" w:pos="2268"/>
        </w:tabs>
        <w:jc w:val="both"/>
        <w:rPr>
          <w:rFonts w:ascii="Arial" w:hAnsi="Arial" w:cs="Arial"/>
          <w:b/>
          <w:szCs w:val="24"/>
        </w:rPr>
      </w:pPr>
    </w:p>
    <w:p w14:paraId="4DA50B85" w14:textId="0FA699D2" w:rsidR="00A05E01" w:rsidRPr="00622199" w:rsidRDefault="00A05E01" w:rsidP="00F909C5">
      <w:pPr>
        <w:tabs>
          <w:tab w:val="left" w:pos="2268"/>
        </w:tabs>
        <w:ind w:left="2268" w:hanging="2268"/>
        <w:rPr>
          <w:rFonts w:ascii="Arial" w:hAnsi="Arial" w:cs="Arial"/>
          <w:b/>
          <w:szCs w:val="24"/>
        </w:rPr>
      </w:pPr>
      <w:r w:rsidRPr="00622199">
        <w:rPr>
          <w:rFonts w:ascii="Arial" w:hAnsi="Arial" w:cs="Arial"/>
          <w:b/>
          <w:szCs w:val="24"/>
          <w:u w:val="single"/>
        </w:rPr>
        <w:t>APPROVED BY:</w:t>
      </w:r>
      <w:r w:rsidRPr="00622199">
        <w:rPr>
          <w:rFonts w:ascii="Arial" w:hAnsi="Arial" w:cs="Arial"/>
          <w:b/>
          <w:szCs w:val="24"/>
        </w:rPr>
        <w:tab/>
      </w:r>
      <w:r w:rsidR="00B66088">
        <w:rPr>
          <w:rFonts w:ascii="Arial" w:hAnsi="Arial" w:cs="Arial"/>
          <w:b/>
          <w:szCs w:val="24"/>
        </w:rPr>
        <w:t>EMPLOYMENT SERVICES TEAM LEADER</w:t>
      </w:r>
      <w:r w:rsidR="00B66088" w:rsidRPr="00622199">
        <w:rPr>
          <w:rFonts w:ascii="Arial" w:hAnsi="Arial" w:cs="Arial"/>
          <w:b/>
          <w:szCs w:val="24"/>
        </w:rPr>
        <w:t xml:space="preserve">       </w:t>
      </w:r>
      <w:r w:rsidR="00B66088">
        <w:rPr>
          <w:rFonts w:ascii="Arial" w:hAnsi="Arial" w:cs="Arial"/>
          <w:b/>
          <w:szCs w:val="24"/>
        </w:rPr>
        <w:t xml:space="preserve">OCTOBER </w:t>
      </w:r>
      <w:r w:rsidR="00D95B3C">
        <w:rPr>
          <w:rFonts w:ascii="Arial" w:hAnsi="Arial" w:cs="Arial"/>
          <w:b/>
          <w:szCs w:val="24"/>
        </w:rPr>
        <w:t>202</w:t>
      </w:r>
      <w:r w:rsidR="00B66088">
        <w:rPr>
          <w:rFonts w:ascii="Arial" w:hAnsi="Arial" w:cs="Arial"/>
          <w:b/>
          <w:szCs w:val="24"/>
        </w:rPr>
        <w:t>4</w:t>
      </w:r>
    </w:p>
    <w:p w14:paraId="4FB7CEA6" w14:textId="77777777" w:rsidR="00A05E01" w:rsidRPr="00622199" w:rsidRDefault="00A05E01" w:rsidP="009E5B3C">
      <w:pPr>
        <w:pBdr>
          <w:bottom w:val="single" w:sz="6" w:space="2" w:color="auto"/>
        </w:pBdr>
        <w:tabs>
          <w:tab w:val="left" w:pos="2268"/>
        </w:tabs>
        <w:jc w:val="both"/>
        <w:rPr>
          <w:rFonts w:ascii="Arial" w:hAnsi="Arial" w:cs="Arial"/>
          <w:szCs w:val="24"/>
        </w:rPr>
      </w:pPr>
    </w:p>
    <w:p w14:paraId="0D81D05A" w14:textId="77777777" w:rsidR="00A05E01" w:rsidRPr="00622199" w:rsidRDefault="00A05E01" w:rsidP="004F26BB">
      <w:pPr>
        <w:tabs>
          <w:tab w:val="left" w:pos="2268"/>
        </w:tabs>
        <w:spacing w:before="360" w:after="240"/>
        <w:jc w:val="both"/>
        <w:rPr>
          <w:rFonts w:ascii="Arial" w:hAnsi="Arial" w:cs="Arial"/>
          <w:b/>
          <w:szCs w:val="24"/>
          <w:u w:val="single"/>
        </w:rPr>
      </w:pPr>
      <w:r w:rsidRPr="00622199">
        <w:rPr>
          <w:rFonts w:ascii="Arial" w:hAnsi="Arial" w:cs="Arial"/>
          <w:b/>
          <w:szCs w:val="24"/>
          <w:u w:val="single"/>
        </w:rPr>
        <w:t>MAIN PURPOSE</w:t>
      </w:r>
    </w:p>
    <w:p w14:paraId="6DE2D7AD" w14:textId="0341DCBB" w:rsidR="009E5B3C" w:rsidRPr="00622199" w:rsidRDefault="00622199" w:rsidP="00F92E39">
      <w:pPr>
        <w:tabs>
          <w:tab w:val="left" w:pos="2268"/>
        </w:tabs>
        <w:jc w:val="both"/>
        <w:rPr>
          <w:rFonts w:ascii="Arial" w:hAnsi="Arial" w:cs="Arial"/>
          <w:szCs w:val="24"/>
        </w:rPr>
      </w:pPr>
      <w:r w:rsidRPr="00622199">
        <w:rPr>
          <w:rFonts w:ascii="Arial" w:hAnsi="Arial" w:cs="Arial"/>
          <w:szCs w:val="24"/>
        </w:rPr>
        <w:t xml:space="preserve">Responsible to the </w:t>
      </w:r>
      <w:r w:rsidR="00C02649">
        <w:rPr>
          <w:rFonts w:ascii="Arial" w:hAnsi="Arial" w:cs="Arial"/>
          <w:szCs w:val="24"/>
        </w:rPr>
        <w:t xml:space="preserve">Employment </w:t>
      </w:r>
      <w:r w:rsidR="00B66088">
        <w:rPr>
          <w:rFonts w:ascii="Arial" w:hAnsi="Arial" w:cs="Arial"/>
          <w:szCs w:val="24"/>
        </w:rPr>
        <w:t>Services Team Leader</w:t>
      </w:r>
      <w:r w:rsidRPr="00622199">
        <w:rPr>
          <w:rFonts w:ascii="Arial" w:hAnsi="Arial" w:cs="Arial"/>
          <w:szCs w:val="24"/>
        </w:rPr>
        <w:t xml:space="preserve"> for the provision of DES Employment </w:t>
      </w:r>
      <w:r w:rsidR="00B66088">
        <w:rPr>
          <w:rFonts w:ascii="Arial" w:hAnsi="Arial" w:cs="Arial"/>
          <w:szCs w:val="24"/>
        </w:rPr>
        <w:t xml:space="preserve">Services </w:t>
      </w:r>
      <w:r w:rsidRPr="00622199">
        <w:rPr>
          <w:rFonts w:ascii="Arial" w:hAnsi="Arial" w:cs="Arial"/>
          <w:szCs w:val="24"/>
        </w:rPr>
        <w:t xml:space="preserve">for people with a </w:t>
      </w:r>
      <w:r w:rsidR="003372D8">
        <w:rPr>
          <w:rFonts w:ascii="Arial" w:hAnsi="Arial" w:cs="Arial"/>
          <w:szCs w:val="24"/>
        </w:rPr>
        <w:t>d</w:t>
      </w:r>
      <w:r w:rsidRPr="00622199">
        <w:rPr>
          <w:rFonts w:ascii="Arial" w:hAnsi="Arial" w:cs="Arial"/>
          <w:szCs w:val="24"/>
        </w:rPr>
        <w:t>isability</w:t>
      </w:r>
      <w:r>
        <w:rPr>
          <w:rFonts w:ascii="Arial" w:hAnsi="Arial" w:cs="Arial"/>
          <w:szCs w:val="24"/>
        </w:rPr>
        <w:t>.</w:t>
      </w:r>
    </w:p>
    <w:p w14:paraId="32790AC0" w14:textId="65D2D245" w:rsidR="009E5B3C" w:rsidRPr="008B54D6" w:rsidRDefault="008B54D6" w:rsidP="004F26BB">
      <w:pPr>
        <w:tabs>
          <w:tab w:val="left" w:pos="2268"/>
        </w:tabs>
        <w:spacing w:before="360" w:after="240"/>
        <w:jc w:val="both"/>
        <w:rPr>
          <w:rFonts w:ascii="Arial" w:hAnsi="Arial" w:cs="Arial"/>
          <w:b/>
          <w:szCs w:val="24"/>
          <w:u w:val="single"/>
        </w:rPr>
      </w:pPr>
      <w:r>
        <w:rPr>
          <w:rFonts w:ascii="Arial" w:hAnsi="Arial" w:cs="Arial"/>
          <w:b/>
          <w:szCs w:val="24"/>
          <w:u w:val="single"/>
        </w:rPr>
        <w:t>PRINCIPLE ACCOUNTABILITIES</w:t>
      </w:r>
    </w:p>
    <w:p w14:paraId="689E27D0" w14:textId="63EA35B6" w:rsidR="009E5B3C" w:rsidRPr="00622199" w:rsidRDefault="009E5B3C" w:rsidP="004F26BB">
      <w:pPr>
        <w:pStyle w:val="ListParagraph"/>
        <w:numPr>
          <w:ilvl w:val="0"/>
          <w:numId w:val="29"/>
        </w:numPr>
        <w:tabs>
          <w:tab w:val="left" w:pos="2268"/>
        </w:tabs>
        <w:spacing w:after="120"/>
        <w:ind w:left="714" w:hanging="357"/>
        <w:contextualSpacing w:val="0"/>
        <w:jc w:val="both"/>
        <w:rPr>
          <w:rFonts w:ascii="Arial" w:hAnsi="Arial" w:cs="Arial"/>
          <w:szCs w:val="24"/>
        </w:rPr>
      </w:pPr>
      <w:r w:rsidRPr="00622199">
        <w:rPr>
          <w:rFonts w:ascii="Arial" w:hAnsi="Arial" w:cs="Arial"/>
          <w:szCs w:val="24"/>
        </w:rPr>
        <w:t>To assist in providing employment opportuni</w:t>
      </w:r>
      <w:r w:rsidR="00EB78CA" w:rsidRPr="00622199">
        <w:rPr>
          <w:rFonts w:ascii="Arial" w:hAnsi="Arial" w:cs="Arial"/>
          <w:szCs w:val="24"/>
        </w:rPr>
        <w:t xml:space="preserve">ties for people </w:t>
      </w:r>
      <w:r w:rsidR="00CE25FE" w:rsidRPr="00622199">
        <w:rPr>
          <w:rFonts w:ascii="Arial" w:hAnsi="Arial" w:cs="Arial"/>
          <w:szCs w:val="24"/>
        </w:rPr>
        <w:t xml:space="preserve">with a disability </w:t>
      </w:r>
      <w:r w:rsidRPr="00622199">
        <w:rPr>
          <w:rFonts w:ascii="Arial" w:hAnsi="Arial" w:cs="Arial"/>
          <w:szCs w:val="24"/>
        </w:rPr>
        <w:t xml:space="preserve">by facilitating job search programs and case management of </w:t>
      </w:r>
      <w:r w:rsidR="003258B5" w:rsidRPr="00622199">
        <w:rPr>
          <w:rFonts w:ascii="Arial" w:hAnsi="Arial" w:cs="Arial"/>
          <w:szCs w:val="24"/>
        </w:rPr>
        <w:t>clients</w:t>
      </w:r>
      <w:r w:rsidR="003258B5">
        <w:rPr>
          <w:rFonts w:ascii="Arial" w:hAnsi="Arial" w:cs="Arial"/>
          <w:szCs w:val="24"/>
        </w:rPr>
        <w:t>.</w:t>
      </w:r>
    </w:p>
    <w:p w14:paraId="166A3C05" w14:textId="13EAAEC0" w:rsidR="009E5B3C" w:rsidRPr="00622199" w:rsidRDefault="009E5B3C" w:rsidP="004F26BB">
      <w:pPr>
        <w:pStyle w:val="ListParagraph"/>
        <w:numPr>
          <w:ilvl w:val="0"/>
          <w:numId w:val="29"/>
        </w:numPr>
        <w:tabs>
          <w:tab w:val="left" w:pos="2268"/>
        </w:tabs>
        <w:spacing w:after="120"/>
        <w:ind w:left="714" w:hanging="357"/>
        <w:contextualSpacing w:val="0"/>
        <w:jc w:val="both"/>
        <w:rPr>
          <w:rFonts w:ascii="Arial" w:hAnsi="Arial" w:cs="Arial"/>
          <w:szCs w:val="24"/>
        </w:rPr>
      </w:pPr>
      <w:r w:rsidRPr="00622199">
        <w:rPr>
          <w:rFonts w:ascii="Arial" w:hAnsi="Arial" w:cs="Arial"/>
          <w:szCs w:val="24"/>
        </w:rPr>
        <w:t xml:space="preserve">To assess the vocational needs of clients </w:t>
      </w:r>
      <w:r w:rsidR="00CE25FE" w:rsidRPr="00622199">
        <w:rPr>
          <w:rFonts w:ascii="Arial" w:hAnsi="Arial" w:cs="Arial"/>
          <w:szCs w:val="24"/>
        </w:rPr>
        <w:t>with a disability</w:t>
      </w:r>
      <w:r w:rsidR="00EB78CA" w:rsidRPr="00622199">
        <w:rPr>
          <w:rFonts w:ascii="Arial" w:hAnsi="Arial" w:cs="Arial"/>
          <w:szCs w:val="24"/>
        </w:rPr>
        <w:t xml:space="preserve"> </w:t>
      </w:r>
      <w:r w:rsidRPr="00622199">
        <w:rPr>
          <w:rFonts w:ascii="Arial" w:hAnsi="Arial" w:cs="Arial"/>
          <w:szCs w:val="24"/>
        </w:rPr>
        <w:t xml:space="preserve">in terms of work skills, job search techniques and support </w:t>
      </w:r>
      <w:r w:rsidR="003258B5" w:rsidRPr="00622199">
        <w:rPr>
          <w:rFonts w:ascii="Arial" w:hAnsi="Arial" w:cs="Arial"/>
          <w:szCs w:val="24"/>
        </w:rPr>
        <w:t>requirements</w:t>
      </w:r>
      <w:r w:rsidR="003258B5">
        <w:rPr>
          <w:rFonts w:ascii="Arial" w:hAnsi="Arial" w:cs="Arial"/>
          <w:szCs w:val="24"/>
        </w:rPr>
        <w:t>.</w:t>
      </w:r>
    </w:p>
    <w:p w14:paraId="048D3D0C" w14:textId="378C7C88" w:rsidR="009E5B3C" w:rsidRDefault="009E5B3C" w:rsidP="004F26BB">
      <w:pPr>
        <w:pStyle w:val="ListParagraph"/>
        <w:numPr>
          <w:ilvl w:val="0"/>
          <w:numId w:val="29"/>
        </w:numPr>
        <w:tabs>
          <w:tab w:val="left" w:pos="2268"/>
        </w:tabs>
        <w:spacing w:after="120"/>
        <w:ind w:left="714" w:hanging="357"/>
        <w:contextualSpacing w:val="0"/>
        <w:jc w:val="both"/>
        <w:rPr>
          <w:rFonts w:ascii="Arial" w:hAnsi="Arial" w:cs="Arial"/>
          <w:szCs w:val="24"/>
        </w:rPr>
      </w:pPr>
      <w:r w:rsidRPr="00622199">
        <w:rPr>
          <w:rFonts w:ascii="Arial" w:hAnsi="Arial" w:cs="Arial"/>
          <w:szCs w:val="24"/>
        </w:rPr>
        <w:t xml:space="preserve">To provide appropriate intervention strategies that will assist workers whose employment is </w:t>
      </w:r>
      <w:r w:rsidR="00CE25FE" w:rsidRPr="00622199">
        <w:rPr>
          <w:rFonts w:ascii="Arial" w:hAnsi="Arial" w:cs="Arial"/>
          <w:szCs w:val="24"/>
        </w:rPr>
        <w:t>at risk</w:t>
      </w:r>
      <w:r w:rsidRPr="00622199">
        <w:rPr>
          <w:rFonts w:ascii="Arial" w:hAnsi="Arial" w:cs="Arial"/>
          <w:szCs w:val="24"/>
        </w:rPr>
        <w:t xml:space="preserve"> due to the impact </w:t>
      </w:r>
      <w:r w:rsidR="00EB78CA" w:rsidRPr="00622199">
        <w:rPr>
          <w:rFonts w:ascii="Arial" w:hAnsi="Arial" w:cs="Arial"/>
          <w:szCs w:val="24"/>
        </w:rPr>
        <w:t>of a disability.</w:t>
      </w:r>
    </w:p>
    <w:p w14:paraId="471403B4" w14:textId="56A3DCEB" w:rsidR="00B66088" w:rsidRPr="009F139A" w:rsidRDefault="005C6CBA" w:rsidP="004F26BB">
      <w:pPr>
        <w:pStyle w:val="ListParagraph"/>
        <w:numPr>
          <w:ilvl w:val="0"/>
          <w:numId w:val="29"/>
        </w:numPr>
        <w:tabs>
          <w:tab w:val="left" w:pos="2268"/>
        </w:tabs>
        <w:spacing w:after="120"/>
        <w:ind w:left="714" w:hanging="357"/>
        <w:contextualSpacing w:val="0"/>
        <w:jc w:val="both"/>
        <w:rPr>
          <w:rFonts w:ascii="Arial" w:hAnsi="Arial" w:cs="Arial"/>
          <w:color w:val="1F497D" w:themeColor="text2"/>
          <w:szCs w:val="24"/>
        </w:rPr>
      </w:pPr>
      <w:r w:rsidRPr="009F139A">
        <w:rPr>
          <w:rStyle w:val="ui-provider"/>
          <w:rFonts w:ascii="Arial" w:hAnsi="Arial" w:cs="Arial"/>
        </w:rPr>
        <w:t xml:space="preserve">To provide support to clients to successfully gain employment, ensuring a smooth transition and then ongoing </w:t>
      </w:r>
      <w:r w:rsidR="009F139A" w:rsidRPr="009F139A">
        <w:rPr>
          <w:rStyle w:val="ui-provider"/>
          <w:rFonts w:ascii="Arial" w:hAnsi="Arial" w:cs="Arial"/>
        </w:rPr>
        <w:t xml:space="preserve">support </w:t>
      </w:r>
      <w:r w:rsidRPr="009F139A">
        <w:rPr>
          <w:rStyle w:val="ui-provider"/>
          <w:rFonts w:ascii="Arial" w:hAnsi="Arial" w:cs="Arial"/>
        </w:rPr>
        <w:t>throughout their employment journey</w:t>
      </w:r>
      <w:r w:rsidRPr="009F139A">
        <w:rPr>
          <w:rStyle w:val="ui-provider"/>
          <w:rFonts w:ascii="Arial" w:hAnsi="Arial" w:cs="Arial"/>
        </w:rPr>
        <w:t>.</w:t>
      </w:r>
    </w:p>
    <w:p w14:paraId="396BB5CC" w14:textId="797C1979" w:rsidR="00086BBD" w:rsidRPr="008B54D6" w:rsidRDefault="008B54D6" w:rsidP="004F26BB">
      <w:pPr>
        <w:tabs>
          <w:tab w:val="left" w:pos="2268"/>
        </w:tabs>
        <w:spacing w:before="360" w:after="240"/>
        <w:jc w:val="both"/>
        <w:rPr>
          <w:rFonts w:ascii="Arial" w:hAnsi="Arial" w:cs="Arial"/>
          <w:b/>
          <w:szCs w:val="24"/>
        </w:rPr>
      </w:pPr>
      <w:r>
        <w:rPr>
          <w:rFonts w:ascii="Arial" w:hAnsi="Arial" w:cs="Arial"/>
          <w:b/>
          <w:szCs w:val="24"/>
        </w:rPr>
        <w:t>Key Duties</w:t>
      </w:r>
    </w:p>
    <w:p w14:paraId="742A350A" w14:textId="6F79E8E0" w:rsidR="00593A40" w:rsidRPr="00622199" w:rsidRDefault="00593A40" w:rsidP="004F26BB">
      <w:pPr>
        <w:numPr>
          <w:ilvl w:val="0"/>
          <w:numId w:val="30"/>
        </w:numPr>
        <w:tabs>
          <w:tab w:val="left" w:pos="2268"/>
        </w:tabs>
        <w:spacing w:after="120"/>
        <w:ind w:left="714" w:hanging="357"/>
        <w:jc w:val="both"/>
        <w:rPr>
          <w:rFonts w:ascii="Arial" w:hAnsi="Arial" w:cs="Arial"/>
          <w:szCs w:val="24"/>
        </w:rPr>
      </w:pPr>
      <w:r w:rsidRPr="00622199">
        <w:rPr>
          <w:rFonts w:ascii="Arial" w:hAnsi="Arial" w:cs="Arial"/>
          <w:b/>
          <w:szCs w:val="24"/>
        </w:rPr>
        <w:t>Case Management</w:t>
      </w:r>
      <w:r w:rsidRPr="00622199">
        <w:rPr>
          <w:rFonts w:ascii="Arial" w:hAnsi="Arial" w:cs="Arial"/>
          <w:szCs w:val="24"/>
        </w:rPr>
        <w:t xml:space="preserve">: Undertake required tasks, including client interviews, plan negotiation, record keeping, system </w:t>
      </w:r>
      <w:r w:rsidR="003258B5" w:rsidRPr="00622199">
        <w:rPr>
          <w:rFonts w:ascii="Arial" w:hAnsi="Arial" w:cs="Arial"/>
          <w:szCs w:val="24"/>
        </w:rPr>
        <w:t>records.</w:t>
      </w:r>
      <w:r w:rsidR="00950F3B">
        <w:rPr>
          <w:rFonts w:ascii="Arial" w:hAnsi="Arial" w:cs="Arial"/>
          <w:szCs w:val="24"/>
        </w:rPr>
        <w:t xml:space="preserve"> </w:t>
      </w:r>
    </w:p>
    <w:p w14:paraId="1241A9FC" w14:textId="7F3D466E" w:rsidR="00593A40" w:rsidRPr="00622199" w:rsidRDefault="00593A40" w:rsidP="004F26BB">
      <w:pPr>
        <w:numPr>
          <w:ilvl w:val="0"/>
          <w:numId w:val="30"/>
        </w:numPr>
        <w:tabs>
          <w:tab w:val="left" w:pos="2268"/>
        </w:tabs>
        <w:spacing w:after="120"/>
        <w:ind w:left="714" w:hanging="357"/>
        <w:jc w:val="both"/>
        <w:rPr>
          <w:rFonts w:ascii="Arial" w:hAnsi="Arial" w:cs="Arial"/>
          <w:szCs w:val="24"/>
        </w:rPr>
      </w:pPr>
      <w:r w:rsidRPr="00622199">
        <w:rPr>
          <w:rFonts w:ascii="Arial" w:hAnsi="Arial" w:cs="Arial"/>
          <w:b/>
          <w:szCs w:val="24"/>
        </w:rPr>
        <w:t>Improve job-readiness</w:t>
      </w:r>
      <w:r w:rsidRPr="00622199">
        <w:rPr>
          <w:rFonts w:ascii="Arial" w:hAnsi="Arial" w:cs="Arial"/>
          <w:szCs w:val="24"/>
        </w:rPr>
        <w:t>: Identify skills gaps, training and development activities such as short courses and work experience</w:t>
      </w:r>
      <w:r w:rsidR="003258B5">
        <w:rPr>
          <w:rFonts w:ascii="Arial" w:hAnsi="Arial" w:cs="Arial"/>
          <w:szCs w:val="24"/>
        </w:rPr>
        <w:t>.</w:t>
      </w:r>
    </w:p>
    <w:p w14:paraId="7C22EB01" w14:textId="596F105F" w:rsidR="00593A40" w:rsidRPr="00622199" w:rsidRDefault="00593A40" w:rsidP="004F26BB">
      <w:pPr>
        <w:numPr>
          <w:ilvl w:val="0"/>
          <w:numId w:val="30"/>
        </w:numPr>
        <w:tabs>
          <w:tab w:val="left" w:pos="2268"/>
        </w:tabs>
        <w:spacing w:after="120"/>
        <w:ind w:left="714" w:hanging="357"/>
        <w:jc w:val="both"/>
        <w:rPr>
          <w:rFonts w:ascii="Arial" w:hAnsi="Arial" w:cs="Arial"/>
          <w:szCs w:val="24"/>
        </w:rPr>
      </w:pPr>
      <w:r w:rsidRPr="00622199">
        <w:rPr>
          <w:rFonts w:ascii="Arial" w:hAnsi="Arial" w:cs="Arial"/>
          <w:b/>
          <w:szCs w:val="24"/>
        </w:rPr>
        <w:t>Pre-employment preparation</w:t>
      </w:r>
      <w:r w:rsidRPr="00622199">
        <w:rPr>
          <w:rFonts w:ascii="Arial" w:hAnsi="Arial" w:cs="Arial"/>
          <w:szCs w:val="24"/>
        </w:rPr>
        <w:t xml:space="preserve">: Assist and train clients in all aspects of job search processes, including letter/resume development, interview skills, telephone techniques, and related </w:t>
      </w:r>
      <w:r w:rsidR="003258B5" w:rsidRPr="00622199">
        <w:rPr>
          <w:rFonts w:ascii="Arial" w:hAnsi="Arial" w:cs="Arial"/>
          <w:szCs w:val="24"/>
        </w:rPr>
        <w:t>activities.</w:t>
      </w:r>
    </w:p>
    <w:p w14:paraId="629E89FC" w14:textId="61D80696" w:rsidR="00593A40" w:rsidRPr="009708DD" w:rsidRDefault="00593A40" w:rsidP="004F26BB">
      <w:pPr>
        <w:numPr>
          <w:ilvl w:val="0"/>
          <w:numId w:val="30"/>
        </w:numPr>
        <w:tabs>
          <w:tab w:val="left" w:pos="2268"/>
        </w:tabs>
        <w:spacing w:after="120"/>
        <w:jc w:val="both"/>
        <w:rPr>
          <w:rFonts w:ascii="Arial" w:hAnsi="Arial" w:cs="Arial"/>
          <w:szCs w:val="24"/>
        </w:rPr>
      </w:pPr>
      <w:r w:rsidRPr="009708DD">
        <w:rPr>
          <w:rFonts w:ascii="Arial" w:hAnsi="Arial" w:cs="Arial"/>
          <w:b/>
          <w:szCs w:val="24"/>
        </w:rPr>
        <w:t>Marketing</w:t>
      </w:r>
      <w:r w:rsidRPr="009708DD">
        <w:rPr>
          <w:rFonts w:ascii="Arial" w:hAnsi="Arial" w:cs="Arial"/>
          <w:szCs w:val="24"/>
        </w:rPr>
        <w:t xml:space="preserve">: </w:t>
      </w:r>
      <w:r w:rsidR="00472B98" w:rsidRPr="009708DD">
        <w:rPr>
          <w:rFonts w:ascii="Arial" w:hAnsi="Arial" w:cs="Arial"/>
          <w:szCs w:val="24"/>
        </w:rPr>
        <w:t>of</w:t>
      </w:r>
      <w:r w:rsidR="00FB62D9" w:rsidRPr="009708DD">
        <w:rPr>
          <w:rFonts w:ascii="Arial" w:hAnsi="Arial" w:cs="Arial"/>
          <w:szCs w:val="24"/>
        </w:rPr>
        <w:t xml:space="preserve"> </w:t>
      </w:r>
      <w:r w:rsidR="00B66088" w:rsidRPr="003258B5">
        <w:rPr>
          <w:rFonts w:ascii="Arial" w:hAnsi="Arial" w:cs="Arial"/>
          <w:szCs w:val="24"/>
        </w:rPr>
        <w:t xml:space="preserve">See Differently </w:t>
      </w:r>
      <w:r w:rsidR="00FB62D9" w:rsidRPr="009708DD">
        <w:rPr>
          <w:rFonts w:ascii="Arial" w:hAnsi="Arial" w:cs="Arial"/>
          <w:szCs w:val="24"/>
        </w:rPr>
        <w:t>Employment Services</w:t>
      </w:r>
      <w:r w:rsidR="004913C5" w:rsidRPr="009708DD">
        <w:rPr>
          <w:rFonts w:ascii="Arial" w:hAnsi="Arial" w:cs="Arial"/>
          <w:szCs w:val="24"/>
        </w:rPr>
        <w:t xml:space="preserve">; including </w:t>
      </w:r>
      <w:r w:rsidR="00FB62D9" w:rsidRPr="009708DD">
        <w:rPr>
          <w:rFonts w:ascii="Arial" w:hAnsi="Arial" w:cs="Arial"/>
          <w:szCs w:val="24"/>
        </w:rPr>
        <w:t xml:space="preserve">through direct contacts, </w:t>
      </w:r>
      <w:r w:rsidR="00FA6CAF" w:rsidRPr="009708DD">
        <w:rPr>
          <w:rFonts w:ascii="Arial" w:hAnsi="Arial" w:cs="Arial"/>
          <w:szCs w:val="24"/>
        </w:rPr>
        <w:t xml:space="preserve">applicant-based </w:t>
      </w:r>
      <w:r w:rsidR="00FB62D9" w:rsidRPr="009708DD">
        <w:rPr>
          <w:rFonts w:ascii="Arial" w:hAnsi="Arial" w:cs="Arial"/>
          <w:szCs w:val="24"/>
        </w:rPr>
        <w:t>marketing and networking</w:t>
      </w:r>
      <w:r w:rsidR="00472B98" w:rsidRPr="009708DD">
        <w:rPr>
          <w:rFonts w:ascii="Arial" w:hAnsi="Arial" w:cs="Arial"/>
          <w:szCs w:val="24"/>
        </w:rPr>
        <w:t xml:space="preserve">, to achieve employment outcomes, gain new clients and promote </w:t>
      </w:r>
      <w:r w:rsidR="00B66088" w:rsidRPr="003258B5">
        <w:rPr>
          <w:rFonts w:ascii="Arial" w:hAnsi="Arial" w:cs="Arial"/>
          <w:szCs w:val="24"/>
        </w:rPr>
        <w:t>See Differently</w:t>
      </w:r>
      <w:r w:rsidR="00472B98" w:rsidRPr="003258B5">
        <w:rPr>
          <w:rFonts w:ascii="Arial" w:hAnsi="Arial" w:cs="Arial"/>
          <w:szCs w:val="24"/>
        </w:rPr>
        <w:t xml:space="preserve"> </w:t>
      </w:r>
      <w:r w:rsidR="003258B5" w:rsidRPr="009708DD">
        <w:rPr>
          <w:rFonts w:ascii="Arial" w:hAnsi="Arial" w:cs="Arial"/>
          <w:szCs w:val="24"/>
        </w:rPr>
        <w:t>services.</w:t>
      </w:r>
    </w:p>
    <w:p w14:paraId="772075DD" w14:textId="3F9FEB48" w:rsidR="00593A40" w:rsidRPr="00622199" w:rsidRDefault="00593A40" w:rsidP="004F26BB">
      <w:pPr>
        <w:numPr>
          <w:ilvl w:val="0"/>
          <w:numId w:val="30"/>
        </w:numPr>
        <w:tabs>
          <w:tab w:val="left" w:pos="2268"/>
        </w:tabs>
        <w:spacing w:after="120"/>
        <w:ind w:left="714" w:hanging="357"/>
        <w:jc w:val="both"/>
        <w:rPr>
          <w:rFonts w:ascii="Arial" w:hAnsi="Arial" w:cs="Arial"/>
          <w:szCs w:val="24"/>
        </w:rPr>
      </w:pPr>
      <w:r w:rsidRPr="00622199">
        <w:rPr>
          <w:rFonts w:ascii="Arial" w:hAnsi="Arial" w:cs="Arial"/>
          <w:b/>
          <w:szCs w:val="24"/>
        </w:rPr>
        <w:lastRenderedPageBreak/>
        <w:t>Job placement</w:t>
      </w:r>
      <w:r w:rsidRPr="00622199">
        <w:rPr>
          <w:rFonts w:ascii="Arial" w:hAnsi="Arial" w:cs="Arial"/>
          <w:szCs w:val="24"/>
        </w:rPr>
        <w:t>: Actively assist clients to obtain an employment</w:t>
      </w:r>
      <w:r w:rsidR="00FB62D9">
        <w:rPr>
          <w:rFonts w:ascii="Arial" w:hAnsi="Arial" w:cs="Arial"/>
          <w:szCs w:val="24"/>
        </w:rPr>
        <w:t xml:space="preserve"> placement, </w:t>
      </w:r>
      <w:r w:rsidRPr="00622199">
        <w:rPr>
          <w:rFonts w:ascii="Arial" w:hAnsi="Arial" w:cs="Arial"/>
          <w:szCs w:val="24"/>
        </w:rPr>
        <w:t>education</w:t>
      </w:r>
      <w:r w:rsidR="00FB62D9">
        <w:rPr>
          <w:rFonts w:ascii="Arial" w:hAnsi="Arial" w:cs="Arial"/>
          <w:szCs w:val="24"/>
        </w:rPr>
        <w:t xml:space="preserve"> </w:t>
      </w:r>
      <w:r w:rsidRPr="00622199">
        <w:rPr>
          <w:rFonts w:ascii="Arial" w:hAnsi="Arial" w:cs="Arial"/>
          <w:szCs w:val="24"/>
        </w:rPr>
        <w:t>placement</w:t>
      </w:r>
      <w:r w:rsidR="00FB62D9">
        <w:rPr>
          <w:rFonts w:ascii="Arial" w:hAnsi="Arial" w:cs="Arial"/>
          <w:szCs w:val="24"/>
        </w:rPr>
        <w:t xml:space="preserve"> </w:t>
      </w:r>
      <w:r w:rsidR="003258B5">
        <w:rPr>
          <w:rFonts w:ascii="Arial" w:hAnsi="Arial" w:cs="Arial"/>
          <w:szCs w:val="24"/>
        </w:rPr>
        <w:t>outcomes.</w:t>
      </w:r>
    </w:p>
    <w:p w14:paraId="3356A003" w14:textId="29341FBD" w:rsidR="00593A40" w:rsidRPr="00FB62D9" w:rsidRDefault="00593A40" w:rsidP="004F26BB">
      <w:pPr>
        <w:numPr>
          <w:ilvl w:val="0"/>
          <w:numId w:val="30"/>
        </w:numPr>
        <w:tabs>
          <w:tab w:val="left" w:pos="2268"/>
        </w:tabs>
        <w:spacing w:after="120"/>
        <w:ind w:left="714" w:hanging="357"/>
        <w:jc w:val="both"/>
        <w:rPr>
          <w:rFonts w:ascii="Arial" w:hAnsi="Arial" w:cs="Arial"/>
          <w:szCs w:val="24"/>
        </w:rPr>
      </w:pPr>
      <w:r w:rsidRPr="00622199">
        <w:rPr>
          <w:rFonts w:ascii="Arial" w:hAnsi="Arial" w:cs="Arial"/>
          <w:b/>
          <w:szCs w:val="24"/>
        </w:rPr>
        <w:t>Targets</w:t>
      </w:r>
      <w:r w:rsidRPr="00622199">
        <w:rPr>
          <w:rFonts w:ascii="Arial" w:hAnsi="Arial" w:cs="Arial"/>
          <w:szCs w:val="24"/>
        </w:rPr>
        <w:t xml:space="preserve">: </w:t>
      </w:r>
      <w:r w:rsidR="00FB62D9" w:rsidRPr="00FB62D9">
        <w:rPr>
          <w:rFonts w:ascii="Arial" w:hAnsi="Arial" w:cs="Arial"/>
          <w:szCs w:val="24"/>
        </w:rPr>
        <w:t xml:space="preserve">Contribute to the achievement of DES-ESS recognised outcomes and employment services financial </w:t>
      </w:r>
      <w:r w:rsidR="003258B5" w:rsidRPr="00FB62D9">
        <w:rPr>
          <w:rFonts w:ascii="Arial" w:hAnsi="Arial" w:cs="Arial"/>
          <w:szCs w:val="24"/>
        </w:rPr>
        <w:t>targets.</w:t>
      </w:r>
    </w:p>
    <w:p w14:paraId="1D456F54" w14:textId="066D2CBA" w:rsidR="00C057CC" w:rsidRPr="00622199" w:rsidRDefault="00593A40" w:rsidP="004F26BB">
      <w:pPr>
        <w:numPr>
          <w:ilvl w:val="0"/>
          <w:numId w:val="30"/>
        </w:numPr>
        <w:tabs>
          <w:tab w:val="left" w:pos="2268"/>
        </w:tabs>
        <w:spacing w:after="120"/>
        <w:ind w:left="714" w:hanging="357"/>
        <w:jc w:val="both"/>
        <w:rPr>
          <w:rFonts w:ascii="Arial" w:hAnsi="Arial" w:cs="Arial"/>
          <w:szCs w:val="24"/>
        </w:rPr>
      </w:pPr>
      <w:r w:rsidRPr="00622199">
        <w:rPr>
          <w:rFonts w:ascii="Arial" w:hAnsi="Arial" w:cs="Arial"/>
          <w:b/>
          <w:szCs w:val="24"/>
        </w:rPr>
        <w:t>Maintain employment</w:t>
      </w:r>
      <w:r w:rsidRPr="00622199">
        <w:rPr>
          <w:rFonts w:ascii="Arial" w:hAnsi="Arial" w:cs="Arial"/>
          <w:szCs w:val="24"/>
        </w:rPr>
        <w:t xml:space="preserve">: </w:t>
      </w:r>
      <w:r w:rsidR="00C057CC" w:rsidRPr="00622199">
        <w:rPr>
          <w:rFonts w:ascii="Arial" w:hAnsi="Arial" w:cs="Arial"/>
          <w:szCs w:val="24"/>
        </w:rPr>
        <w:t>Provide post placement and ongoing support to clients, including liaison with employers to assist in the achievement of sustainable employment. Assess the</w:t>
      </w:r>
      <w:r w:rsidR="00CE25FE" w:rsidRPr="00622199">
        <w:rPr>
          <w:rFonts w:ascii="Arial" w:hAnsi="Arial" w:cs="Arial"/>
          <w:szCs w:val="24"/>
        </w:rPr>
        <w:t xml:space="preserve"> needs of workers whose job is at risk </w:t>
      </w:r>
      <w:r w:rsidR="00C057CC" w:rsidRPr="00622199">
        <w:rPr>
          <w:rFonts w:ascii="Arial" w:hAnsi="Arial" w:cs="Arial"/>
          <w:szCs w:val="24"/>
        </w:rPr>
        <w:t xml:space="preserve">due to </w:t>
      </w:r>
      <w:r w:rsidR="00CE25FE" w:rsidRPr="00622199">
        <w:rPr>
          <w:rFonts w:ascii="Arial" w:hAnsi="Arial" w:cs="Arial"/>
          <w:szCs w:val="24"/>
        </w:rPr>
        <w:t>their disability</w:t>
      </w:r>
      <w:r w:rsidR="00C057CC" w:rsidRPr="00622199">
        <w:rPr>
          <w:rFonts w:ascii="Arial" w:hAnsi="Arial" w:cs="Arial"/>
          <w:szCs w:val="24"/>
        </w:rPr>
        <w:t xml:space="preserve"> and negotiate with employers </w:t>
      </w:r>
      <w:r w:rsidR="00CE25FE" w:rsidRPr="00622199">
        <w:rPr>
          <w:rFonts w:ascii="Arial" w:hAnsi="Arial" w:cs="Arial"/>
          <w:szCs w:val="24"/>
        </w:rPr>
        <w:t xml:space="preserve">to assist </w:t>
      </w:r>
      <w:r w:rsidR="00C057CC" w:rsidRPr="00622199">
        <w:rPr>
          <w:rFonts w:ascii="Arial" w:hAnsi="Arial" w:cs="Arial"/>
          <w:szCs w:val="24"/>
        </w:rPr>
        <w:t>client</w:t>
      </w:r>
      <w:r w:rsidR="00CE25FE" w:rsidRPr="00622199">
        <w:rPr>
          <w:rFonts w:ascii="Arial" w:hAnsi="Arial" w:cs="Arial"/>
          <w:szCs w:val="24"/>
        </w:rPr>
        <w:t>s</w:t>
      </w:r>
      <w:r w:rsidR="00C057CC" w:rsidRPr="00622199">
        <w:rPr>
          <w:rFonts w:ascii="Arial" w:hAnsi="Arial" w:cs="Arial"/>
          <w:szCs w:val="24"/>
        </w:rPr>
        <w:t xml:space="preserve"> to retain their </w:t>
      </w:r>
      <w:r w:rsidR="003258B5" w:rsidRPr="00622199">
        <w:rPr>
          <w:rFonts w:ascii="Arial" w:hAnsi="Arial" w:cs="Arial"/>
          <w:szCs w:val="24"/>
        </w:rPr>
        <w:t>position.</w:t>
      </w:r>
    </w:p>
    <w:p w14:paraId="0BCCB3FF" w14:textId="769DFEDE" w:rsidR="00C057CC" w:rsidRPr="00622199" w:rsidRDefault="00C057CC" w:rsidP="004F26BB">
      <w:pPr>
        <w:numPr>
          <w:ilvl w:val="0"/>
          <w:numId w:val="30"/>
        </w:numPr>
        <w:tabs>
          <w:tab w:val="left" w:pos="2268"/>
        </w:tabs>
        <w:spacing w:after="120"/>
        <w:ind w:left="714" w:hanging="357"/>
        <w:jc w:val="both"/>
        <w:rPr>
          <w:rFonts w:ascii="Arial" w:hAnsi="Arial" w:cs="Arial"/>
          <w:szCs w:val="24"/>
        </w:rPr>
      </w:pPr>
      <w:r w:rsidRPr="00622199">
        <w:rPr>
          <w:rFonts w:ascii="Arial" w:hAnsi="Arial" w:cs="Arial"/>
          <w:b/>
          <w:szCs w:val="24"/>
        </w:rPr>
        <w:t>Collaboration:</w:t>
      </w:r>
      <w:r w:rsidRPr="00622199">
        <w:rPr>
          <w:rFonts w:ascii="Arial" w:hAnsi="Arial" w:cs="Arial"/>
          <w:color w:val="404040"/>
          <w:szCs w:val="24"/>
          <w:lang w:val="en"/>
        </w:rPr>
        <w:t xml:space="preserve"> </w:t>
      </w:r>
      <w:r w:rsidRPr="00622199">
        <w:rPr>
          <w:rFonts w:ascii="Arial" w:hAnsi="Arial" w:cs="Arial"/>
          <w:szCs w:val="24"/>
        </w:rPr>
        <w:t xml:space="preserve">Working with a range of providers, health professionals and other services staff to meet the needs of </w:t>
      </w:r>
      <w:r w:rsidR="003258B5" w:rsidRPr="00622199">
        <w:rPr>
          <w:rFonts w:ascii="Arial" w:hAnsi="Arial" w:cs="Arial"/>
          <w:szCs w:val="24"/>
        </w:rPr>
        <w:t>clients.</w:t>
      </w:r>
    </w:p>
    <w:p w14:paraId="4722063E" w14:textId="694BA6C0" w:rsidR="00593A40" w:rsidRPr="00622199" w:rsidRDefault="00593A40" w:rsidP="004F26BB">
      <w:pPr>
        <w:numPr>
          <w:ilvl w:val="0"/>
          <w:numId w:val="30"/>
        </w:numPr>
        <w:tabs>
          <w:tab w:val="left" w:pos="2268"/>
        </w:tabs>
        <w:spacing w:after="120"/>
        <w:ind w:left="714" w:hanging="357"/>
        <w:jc w:val="both"/>
        <w:rPr>
          <w:rFonts w:ascii="Arial" w:hAnsi="Arial" w:cs="Arial"/>
          <w:szCs w:val="24"/>
        </w:rPr>
      </w:pPr>
      <w:r w:rsidRPr="00622199">
        <w:rPr>
          <w:rFonts w:ascii="Arial" w:hAnsi="Arial" w:cs="Arial"/>
          <w:b/>
          <w:szCs w:val="24"/>
        </w:rPr>
        <w:t>Operate computer systems</w:t>
      </w:r>
      <w:r w:rsidRPr="00622199">
        <w:rPr>
          <w:rFonts w:ascii="Arial" w:hAnsi="Arial" w:cs="Arial"/>
          <w:szCs w:val="24"/>
        </w:rPr>
        <w:t xml:space="preserve">: </w:t>
      </w:r>
      <w:r w:rsidR="00FB62D9" w:rsidRPr="00FB62D9">
        <w:rPr>
          <w:rFonts w:ascii="Arial" w:hAnsi="Arial" w:cs="Arial"/>
          <w:szCs w:val="24"/>
        </w:rPr>
        <w:t xml:space="preserve">Including use of ESSWeb, complete Microsoft Office Package and </w:t>
      </w:r>
      <w:r w:rsidR="00B66088" w:rsidRPr="003258B5">
        <w:rPr>
          <w:rFonts w:ascii="Arial" w:hAnsi="Arial" w:cs="Arial"/>
          <w:szCs w:val="24"/>
        </w:rPr>
        <w:t>See Differently</w:t>
      </w:r>
      <w:r w:rsidR="00FB62D9" w:rsidRPr="003258B5">
        <w:rPr>
          <w:rFonts w:ascii="Arial" w:hAnsi="Arial" w:cs="Arial"/>
          <w:szCs w:val="24"/>
        </w:rPr>
        <w:t xml:space="preserve"> </w:t>
      </w:r>
      <w:r w:rsidR="00FB62D9" w:rsidRPr="00FB62D9">
        <w:rPr>
          <w:rFonts w:ascii="Arial" w:hAnsi="Arial" w:cs="Arial"/>
          <w:szCs w:val="24"/>
        </w:rPr>
        <w:t xml:space="preserve">internal systems as </w:t>
      </w:r>
      <w:r w:rsidR="003258B5" w:rsidRPr="00FB62D9">
        <w:rPr>
          <w:rFonts w:ascii="Arial" w:hAnsi="Arial" w:cs="Arial"/>
          <w:szCs w:val="24"/>
        </w:rPr>
        <w:t>required</w:t>
      </w:r>
      <w:r w:rsidR="003258B5">
        <w:rPr>
          <w:rFonts w:ascii="Arial" w:hAnsi="Arial" w:cs="Arial"/>
          <w:szCs w:val="24"/>
        </w:rPr>
        <w:t>.</w:t>
      </w:r>
    </w:p>
    <w:p w14:paraId="7F5652BC" w14:textId="2D22055C" w:rsidR="00474E3A" w:rsidRPr="00622199" w:rsidRDefault="003417A9" w:rsidP="004F26BB">
      <w:pPr>
        <w:numPr>
          <w:ilvl w:val="0"/>
          <w:numId w:val="30"/>
        </w:numPr>
        <w:spacing w:after="120"/>
        <w:ind w:left="714" w:hanging="357"/>
        <w:jc w:val="both"/>
        <w:rPr>
          <w:rFonts w:ascii="Arial" w:hAnsi="Arial" w:cs="Arial"/>
          <w:szCs w:val="24"/>
        </w:rPr>
      </w:pPr>
      <w:r w:rsidRPr="00622199">
        <w:rPr>
          <w:rFonts w:ascii="Arial" w:hAnsi="Arial" w:cs="Arial"/>
          <w:b/>
          <w:szCs w:val="24"/>
        </w:rPr>
        <w:t>Compliance</w:t>
      </w:r>
      <w:r w:rsidRPr="00622199">
        <w:rPr>
          <w:rFonts w:ascii="Arial" w:hAnsi="Arial" w:cs="Arial"/>
          <w:szCs w:val="24"/>
        </w:rPr>
        <w:t xml:space="preserve">: </w:t>
      </w:r>
      <w:r w:rsidR="00FB62D9" w:rsidRPr="00FB62D9">
        <w:rPr>
          <w:rFonts w:ascii="Arial" w:hAnsi="Arial" w:cs="Arial"/>
          <w:szCs w:val="24"/>
        </w:rPr>
        <w:t>Comply with all DES guideline requirements</w:t>
      </w:r>
      <w:r w:rsidR="008D22EF">
        <w:rPr>
          <w:rFonts w:ascii="Arial" w:hAnsi="Arial" w:cs="Arial"/>
          <w:szCs w:val="24"/>
        </w:rPr>
        <w:t xml:space="preserve"> and raise awareness regarding any </w:t>
      </w:r>
      <w:r w:rsidR="003258B5">
        <w:rPr>
          <w:rFonts w:ascii="Arial" w:hAnsi="Arial" w:cs="Arial"/>
          <w:szCs w:val="24"/>
        </w:rPr>
        <w:t>issues.</w:t>
      </w:r>
    </w:p>
    <w:p w14:paraId="2DB0EAD0" w14:textId="0C13CCE0" w:rsidR="00A3413D" w:rsidRPr="00622199" w:rsidRDefault="00593A40" w:rsidP="004F26BB">
      <w:pPr>
        <w:numPr>
          <w:ilvl w:val="0"/>
          <w:numId w:val="30"/>
        </w:numPr>
        <w:spacing w:after="120"/>
        <w:ind w:left="714" w:hanging="357"/>
        <w:jc w:val="both"/>
        <w:rPr>
          <w:rFonts w:ascii="Arial" w:hAnsi="Arial" w:cs="Arial"/>
          <w:szCs w:val="24"/>
        </w:rPr>
      </w:pPr>
      <w:r w:rsidRPr="00622199">
        <w:rPr>
          <w:rFonts w:ascii="Arial" w:hAnsi="Arial" w:cs="Arial"/>
          <w:b/>
          <w:szCs w:val="24"/>
        </w:rPr>
        <w:t>Flexibility</w:t>
      </w:r>
      <w:r w:rsidRPr="00622199">
        <w:rPr>
          <w:rFonts w:ascii="Arial" w:hAnsi="Arial" w:cs="Arial"/>
          <w:szCs w:val="24"/>
        </w:rPr>
        <w:t xml:space="preserve">: </w:t>
      </w:r>
      <w:r w:rsidR="00FB62D9" w:rsidRPr="00FB62D9">
        <w:rPr>
          <w:rFonts w:ascii="Arial" w:hAnsi="Arial" w:cs="Arial"/>
          <w:szCs w:val="24"/>
        </w:rPr>
        <w:t>Undertake other duties as required. Some intrastate travel and/or out of hours work may be required to support Employment Services</w:t>
      </w:r>
      <w:r w:rsidR="003417A9" w:rsidRPr="00622199">
        <w:rPr>
          <w:rFonts w:ascii="Arial" w:hAnsi="Arial" w:cs="Arial"/>
          <w:szCs w:val="24"/>
        </w:rPr>
        <w:t>.</w:t>
      </w:r>
    </w:p>
    <w:p w14:paraId="1FEAAC6A" w14:textId="6635E70A" w:rsidR="008B54D6" w:rsidRPr="008B54D6" w:rsidRDefault="008B54D6" w:rsidP="008B54D6">
      <w:pPr>
        <w:spacing w:before="360" w:after="240"/>
        <w:rPr>
          <w:rFonts w:ascii="Arial" w:hAnsi="Arial" w:cs="Arial"/>
          <w:b/>
          <w:bCs/>
          <w:color w:val="222222"/>
          <w:szCs w:val="24"/>
          <w:shd w:val="clear" w:color="auto" w:fill="FFFFFF"/>
        </w:rPr>
      </w:pPr>
      <w:r w:rsidRPr="008B54D6">
        <w:rPr>
          <w:rFonts w:ascii="Arial" w:hAnsi="Arial" w:cs="Arial"/>
          <w:b/>
          <w:bCs/>
          <w:color w:val="222222"/>
          <w:szCs w:val="24"/>
          <w:shd w:val="clear" w:color="auto" w:fill="FFFFFF"/>
        </w:rPr>
        <w:t>Clinical Governance</w:t>
      </w:r>
    </w:p>
    <w:p w14:paraId="4AA571A0" w14:textId="77777777" w:rsidR="008B54D6" w:rsidRPr="00D71FA3" w:rsidRDefault="008B54D6" w:rsidP="008B54D6">
      <w:pPr>
        <w:spacing w:after="120"/>
        <w:rPr>
          <w:rFonts w:ascii="Arial" w:hAnsi="Arial" w:cs="Arial"/>
          <w:color w:val="222222"/>
          <w:szCs w:val="24"/>
          <w:shd w:val="clear" w:color="auto" w:fill="FFFFFF"/>
        </w:rPr>
      </w:pPr>
      <w:r w:rsidRPr="00D71FA3">
        <w:rPr>
          <w:rFonts w:ascii="Arial" w:hAnsi="Arial" w:cs="Arial"/>
          <w:color w:val="222222"/>
          <w:szCs w:val="24"/>
          <w:shd w:val="clear" w:color="auto" w:fill="FFFFFF"/>
        </w:rPr>
        <w:t>The workforce comprises all personnel who are employed or contracted, including health practitioners, staff who provide clinical support and staff who have an indirect role in providing support to clients. This includes responsibilities to:</w:t>
      </w:r>
    </w:p>
    <w:p w14:paraId="4804D619" w14:textId="77777777" w:rsidR="008B54D6" w:rsidRPr="00D71FA3" w:rsidRDefault="008B54D6" w:rsidP="008B54D6">
      <w:pPr>
        <w:pStyle w:val="ListParagraph"/>
        <w:numPr>
          <w:ilvl w:val="0"/>
          <w:numId w:val="35"/>
        </w:numPr>
        <w:spacing w:after="120"/>
        <w:ind w:hanging="436"/>
        <w:contextualSpacing w:val="0"/>
        <w:rPr>
          <w:rFonts w:ascii="Arial" w:hAnsi="Arial" w:cs="Arial"/>
          <w:color w:val="222222"/>
          <w:szCs w:val="24"/>
          <w:shd w:val="clear" w:color="auto" w:fill="FFFFFF"/>
        </w:rPr>
      </w:pPr>
      <w:r w:rsidRPr="00D71FA3">
        <w:rPr>
          <w:rFonts w:ascii="Arial" w:hAnsi="Arial" w:cs="Arial"/>
          <w:color w:val="222222"/>
          <w:szCs w:val="24"/>
          <w:shd w:val="clear" w:color="auto" w:fill="FFFFFF"/>
        </w:rPr>
        <w:t>Prioritise the provision of safe, quality support and services to clients every time.</w:t>
      </w:r>
    </w:p>
    <w:p w14:paraId="7C966827" w14:textId="77777777" w:rsidR="008B54D6" w:rsidRPr="00D71FA3" w:rsidRDefault="008B54D6" w:rsidP="008B54D6">
      <w:pPr>
        <w:pStyle w:val="ListParagraph"/>
        <w:numPr>
          <w:ilvl w:val="0"/>
          <w:numId w:val="35"/>
        </w:numPr>
        <w:spacing w:after="120"/>
        <w:ind w:hanging="436"/>
        <w:contextualSpacing w:val="0"/>
        <w:rPr>
          <w:rFonts w:ascii="Arial" w:hAnsi="Arial" w:cs="Arial"/>
          <w:color w:val="222222"/>
          <w:szCs w:val="24"/>
          <w:shd w:val="clear" w:color="auto" w:fill="FFFFFF"/>
        </w:rPr>
      </w:pPr>
      <w:r w:rsidRPr="00D71FA3">
        <w:rPr>
          <w:rFonts w:ascii="Arial" w:hAnsi="Arial" w:cs="Arial"/>
          <w:color w:val="222222"/>
          <w:szCs w:val="24"/>
          <w:shd w:val="clear" w:color="auto" w:fill="FFFFFF"/>
        </w:rPr>
        <w:t>Provide support and services in accordance with evidence-based policies, procedures, protocols and standards.</w:t>
      </w:r>
    </w:p>
    <w:p w14:paraId="31268FAA" w14:textId="77777777" w:rsidR="008B54D6" w:rsidRPr="00D71FA3" w:rsidRDefault="008B54D6" w:rsidP="008B54D6">
      <w:pPr>
        <w:pStyle w:val="ListParagraph"/>
        <w:numPr>
          <w:ilvl w:val="0"/>
          <w:numId w:val="35"/>
        </w:numPr>
        <w:spacing w:after="120"/>
        <w:ind w:hanging="436"/>
        <w:contextualSpacing w:val="0"/>
        <w:rPr>
          <w:rFonts w:ascii="Arial" w:hAnsi="Arial" w:cs="Arial"/>
          <w:color w:val="222222"/>
          <w:szCs w:val="24"/>
          <w:shd w:val="clear" w:color="auto" w:fill="FFFFFF"/>
        </w:rPr>
      </w:pPr>
      <w:r w:rsidRPr="00D71FA3">
        <w:rPr>
          <w:rFonts w:ascii="Arial" w:hAnsi="Arial" w:cs="Arial"/>
          <w:color w:val="222222"/>
          <w:szCs w:val="24"/>
          <w:shd w:val="clear" w:color="auto" w:fill="FFFFFF"/>
        </w:rPr>
        <w:t>Engage in ongoing learning, development and performance reviews to develop and maintain skills and competence to be able to perform roles and responsibilities for clinical quality and safety.</w:t>
      </w:r>
    </w:p>
    <w:p w14:paraId="2F622B06" w14:textId="77777777" w:rsidR="008B54D6" w:rsidRPr="00D71FA3" w:rsidRDefault="008B54D6" w:rsidP="008B54D6">
      <w:pPr>
        <w:pStyle w:val="ListParagraph"/>
        <w:numPr>
          <w:ilvl w:val="0"/>
          <w:numId w:val="35"/>
        </w:numPr>
        <w:spacing w:after="120"/>
        <w:ind w:hanging="436"/>
        <w:contextualSpacing w:val="0"/>
        <w:rPr>
          <w:rFonts w:ascii="Arial" w:hAnsi="Arial" w:cs="Arial"/>
          <w:color w:val="222222"/>
          <w:szCs w:val="24"/>
          <w:shd w:val="clear" w:color="auto" w:fill="FFFFFF"/>
        </w:rPr>
      </w:pPr>
      <w:r w:rsidRPr="00D71FA3">
        <w:rPr>
          <w:rFonts w:ascii="Arial" w:hAnsi="Arial" w:cs="Arial"/>
          <w:color w:val="222222"/>
          <w:szCs w:val="24"/>
          <w:shd w:val="clear" w:color="auto" w:fill="FFFFFF"/>
        </w:rPr>
        <w:t>Speak up and raise concerns, including reporting incidents and risks relating to clinical quality and safety.</w:t>
      </w:r>
    </w:p>
    <w:p w14:paraId="64195CD8" w14:textId="77777777" w:rsidR="008B54D6" w:rsidRPr="00D71FA3" w:rsidRDefault="008B54D6" w:rsidP="008B54D6">
      <w:pPr>
        <w:pStyle w:val="ListParagraph"/>
        <w:numPr>
          <w:ilvl w:val="0"/>
          <w:numId w:val="35"/>
        </w:numPr>
        <w:spacing w:after="120"/>
        <w:ind w:hanging="436"/>
        <w:contextualSpacing w:val="0"/>
        <w:rPr>
          <w:rFonts w:ascii="Arial" w:hAnsi="Arial" w:cs="Arial"/>
          <w:color w:val="222222"/>
          <w:szCs w:val="24"/>
          <w:shd w:val="clear" w:color="auto" w:fill="FFFFFF"/>
        </w:rPr>
      </w:pPr>
      <w:r w:rsidRPr="00D71FA3">
        <w:rPr>
          <w:rFonts w:ascii="Arial" w:hAnsi="Arial" w:cs="Arial"/>
          <w:color w:val="222222"/>
          <w:szCs w:val="24"/>
          <w:shd w:val="clear" w:color="auto" w:fill="FFFFFF"/>
        </w:rPr>
        <w:t>Work to improve the quality and safety of clinical support, participate in improvement activities and contribute to a culture of respect, safety, transparency, accountability, teamwork and collaboration.</w:t>
      </w:r>
    </w:p>
    <w:p w14:paraId="772CF26B" w14:textId="2D39ADEE" w:rsidR="00F909C5" w:rsidRPr="00622199" w:rsidRDefault="00F909C5" w:rsidP="00F909C5">
      <w:pPr>
        <w:autoSpaceDE w:val="0"/>
        <w:autoSpaceDN w:val="0"/>
        <w:adjustRightInd w:val="0"/>
        <w:spacing w:before="360" w:after="240" w:line="276" w:lineRule="auto"/>
        <w:jc w:val="both"/>
        <w:rPr>
          <w:rFonts w:ascii="Arial" w:eastAsia="Calibri" w:hAnsi="Arial" w:cs="Arial"/>
          <w:b/>
          <w:bCs/>
          <w:szCs w:val="24"/>
        </w:rPr>
      </w:pPr>
      <w:r w:rsidRPr="00622199">
        <w:rPr>
          <w:rFonts w:ascii="Arial" w:eastAsia="Calibri" w:hAnsi="Arial" w:cs="Arial"/>
          <w:b/>
          <w:bCs/>
          <w:szCs w:val="24"/>
        </w:rPr>
        <w:t xml:space="preserve">Organisational Compliance </w:t>
      </w:r>
    </w:p>
    <w:p w14:paraId="0C6C08D3" w14:textId="0E06989E" w:rsidR="004F26BB" w:rsidRPr="00FC1155" w:rsidRDefault="004F26BB" w:rsidP="004F26BB">
      <w:pPr>
        <w:widowControl w:val="0"/>
        <w:numPr>
          <w:ilvl w:val="0"/>
          <w:numId w:val="28"/>
        </w:numPr>
        <w:autoSpaceDE w:val="0"/>
        <w:autoSpaceDN w:val="0"/>
        <w:spacing w:after="120" w:line="276" w:lineRule="auto"/>
        <w:ind w:left="714" w:hanging="357"/>
        <w:jc w:val="both"/>
        <w:rPr>
          <w:rFonts w:ascii="Arial" w:eastAsia="Calibri" w:hAnsi="Arial" w:cs="Arial"/>
          <w:szCs w:val="24"/>
        </w:rPr>
      </w:pPr>
      <w:r w:rsidRPr="00FC1155">
        <w:rPr>
          <w:rFonts w:ascii="Arial" w:eastAsia="Calibri" w:hAnsi="Arial" w:cs="Arial"/>
          <w:szCs w:val="24"/>
        </w:rPr>
        <w:t xml:space="preserve">Ensure sound operational knowledge of legislative, regulatory </w:t>
      </w:r>
      <w:r w:rsidR="003258B5" w:rsidRPr="00FC1155">
        <w:rPr>
          <w:rFonts w:ascii="Arial" w:eastAsia="Calibri" w:hAnsi="Arial" w:cs="Arial"/>
          <w:szCs w:val="24"/>
        </w:rPr>
        <w:t>requirements.</w:t>
      </w:r>
    </w:p>
    <w:p w14:paraId="279B345C" w14:textId="77F14BF1" w:rsidR="004F26BB" w:rsidRPr="00FC1155" w:rsidRDefault="004F26BB" w:rsidP="004F26BB">
      <w:pPr>
        <w:widowControl w:val="0"/>
        <w:numPr>
          <w:ilvl w:val="0"/>
          <w:numId w:val="28"/>
        </w:numPr>
        <w:autoSpaceDE w:val="0"/>
        <w:autoSpaceDN w:val="0"/>
        <w:spacing w:after="120" w:line="276" w:lineRule="auto"/>
        <w:ind w:left="714" w:hanging="357"/>
        <w:jc w:val="both"/>
        <w:rPr>
          <w:rFonts w:ascii="Arial" w:eastAsia="Calibri" w:hAnsi="Arial" w:cs="Arial"/>
          <w:szCs w:val="24"/>
        </w:rPr>
      </w:pPr>
      <w:r w:rsidRPr="00FC1155">
        <w:rPr>
          <w:rFonts w:ascii="Arial" w:eastAsia="Calibri" w:hAnsi="Arial" w:cs="Arial"/>
          <w:szCs w:val="24"/>
        </w:rPr>
        <w:t xml:space="preserve">Ensure that you are aware of, understand and operate in accordance with </w:t>
      </w:r>
      <w:r w:rsidR="00B66088" w:rsidRPr="003258B5">
        <w:rPr>
          <w:rFonts w:ascii="Arial" w:hAnsi="Arial" w:cs="Arial"/>
          <w:szCs w:val="24"/>
        </w:rPr>
        <w:t xml:space="preserve">See </w:t>
      </w:r>
      <w:proofErr w:type="spellStart"/>
      <w:r w:rsidR="00B66088" w:rsidRPr="003258B5">
        <w:rPr>
          <w:rFonts w:ascii="Arial" w:hAnsi="Arial" w:cs="Arial"/>
          <w:szCs w:val="24"/>
        </w:rPr>
        <w:t>Differently</w:t>
      </w:r>
      <w:r w:rsidRPr="003258B5">
        <w:rPr>
          <w:rFonts w:ascii="Arial" w:eastAsia="Calibri" w:hAnsi="Arial" w:cs="Arial"/>
          <w:szCs w:val="24"/>
        </w:rPr>
        <w:t>’s</w:t>
      </w:r>
      <w:proofErr w:type="spellEnd"/>
      <w:r w:rsidRPr="003258B5">
        <w:rPr>
          <w:rFonts w:ascii="Arial" w:eastAsia="Calibri" w:hAnsi="Arial" w:cs="Arial"/>
          <w:szCs w:val="24"/>
        </w:rPr>
        <w:t xml:space="preserve"> </w:t>
      </w:r>
      <w:r w:rsidRPr="00FC1155">
        <w:rPr>
          <w:rFonts w:ascii="Arial" w:eastAsia="Calibri" w:hAnsi="Arial" w:cs="Arial"/>
          <w:szCs w:val="24"/>
        </w:rPr>
        <w:t xml:space="preserve">Human Resource (HR) policies and procedures, including (but not limited to), </w:t>
      </w:r>
      <w:r w:rsidR="009F139A">
        <w:rPr>
          <w:rFonts w:ascii="Arial" w:eastAsia="Calibri" w:hAnsi="Arial" w:cs="Arial"/>
          <w:szCs w:val="24"/>
        </w:rPr>
        <w:t xml:space="preserve">See </w:t>
      </w:r>
      <w:proofErr w:type="spellStart"/>
      <w:r w:rsidR="009F139A">
        <w:rPr>
          <w:rFonts w:ascii="Arial" w:eastAsia="Calibri" w:hAnsi="Arial" w:cs="Arial"/>
          <w:szCs w:val="24"/>
        </w:rPr>
        <w:t>Differently’s</w:t>
      </w:r>
      <w:proofErr w:type="spellEnd"/>
      <w:r w:rsidRPr="00FC1155">
        <w:rPr>
          <w:rFonts w:ascii="Arial" w:eastAsia="Calibri" w:hAnsi="Arial" w:cs="Arial"/>
          <w:szCs w:val="24"/>
        </w:rPr>
        <w:t xml:space="preserve"> Code of Conduct and Resolution of </w:t>
      </w:r>
      <w:r w:rsidR="003258B5" w:rsidRPr="00FC1155">
        <w:rPr>
          <w:rFonts w:ascii="Arial" w:eastAsia="Calibri" w:hAnsi="Arial" w:cs="Arial"/>
          <w:szCs w:val="24"/>
        </w:rPr>
        <w:t>Grievances.</w:t>
      </w:r>
    </w:p>
    <w:p w14:paraId="08347F9F" w14:textId="3346A7E9" w:rsidR="004F26BB" w:rsidRPr="00FC1155" w:rsidRDefault="004F26BB" w:rsidP="004F26BB">
      <w:pPr>
        <w:widowControl w:val="0"/>
        <w:numPr>
          <w:ilvl w:val="0"/>
          <w:numId w:val="28"/>
        </w:numPr>
        <w:autoSpaceDE w:val="0"/>
        <w:autoSpaceDN w:val="0"/>
        <w:spacing w:after="120" w:line="276" w:lineRule="auto"/>
        <w:ind w:left="714" w:hanging="357"/>
        <w:jc w:val="both"/>
        <w:rPr>
          <w:rFonts w:ascii="Arial" w:eastAsia="Calibri" w:hAnsi="Arial" w:cs="Arial"/>
          <w:szCs w:val="24"/>
        </w:rPr>
      </w:pPr>
      <w:r w:rsidRPr="00FC1155">
        <w:rPr>
          <w:rFonts w:ascii="Arial" w:eastAsia="Calibri" w:hAnsi="Arial" w:cs="Arial"/>
          <w:szCs w:val="24"/>
        </w:rPr>
        <w:t xml:space="preserve">Ensure a sound knowledge of </w:t>
      </w:r>
      <w:r w:rsidR="00B66088" w:rsidRPr="003258B5">
        <w:rPr>
          <w:rFonts w:ascii="Arial" w:hAnsi="Arial" w:cs="Arial"/>
          <w:szCs w:val="24"/>
        </w:rPr>
        <w:t xml:space="preserve">See </w:t>
      </w:r>
      <w:proofErr w:type="spellStart"/>
      <w:r w:rsidR="00B66088" w:rsidRPr="003258B5">
        <w:rPr>
          <w:rFonts w:ascii="Arial" w:hAnsi="Arial" w:cs="Arial"/>
          <w:szCs w:val="24"/>
        </w:rPr>
        <w:t>Differently’s</w:t>
      </w:r>
      <w:proofErr w:type="spellEnd"/>
      <w:r w:rsidRPr="003258B5">
        <w:rPr>
          <w:rFonts w:ascii="Arial" w:eastAsia="Calibri" w:hAnsi="Arial" w:cs="Arial"/>
          <w:szCs w:val="24"/>
        </w:rPr>
        <w:t xml:space="preserve"> </w:t>
      </w:r>
      <w:r w:rsidRPr="00FC1155">
        <w:rPr>
          <w:rFonts w:ascii="Arial" w:eastAsia="Calibri" w:hAnsi="Arial" w:cs="Arial"/>
          <w:szCs w:val="24"/>
        </w:rPr>
        <w:t xml:space="preserve">quality assurance policies, procedures, products, services and systems to comply within the authorities and restrictions in relation to the duties of this </w:t>
      </w:r>
      <w:r w:rsidR="003258B5" w:rsidRPr="00FC1155">
        <w:rPr>
          <w:rFonts w:ascii="Arial" w:eastAsia="Calibri" w:hAnsi="Arial" w:cs="Arial"/>
          <w:szCs w:val="24"/>
        </w:rPr>
        <w:t>role</w:t>
      </w:r>
      <w:r w:rsidR="003258B5">
        <w:rPr>
          <w:rFonts w:ascii="Arial" w:eastAsia="Calibri" w:hAnsi="Arial" w:cs="Arial"/>
          <w:szCs w:val="24"/>
        </w:rPr>
        <w:t>.</w:t>
      </w:r>
      <w:r w:rsidRPr="00FC1155">
        <w:rPr>
          <w:rFonts w:ascii="Arial" w:eastAsia="Calibri" w:hAnsi="Arial" w:cs="Arial"/>
          <w:szCs w:val="24"/>
        </w:rPr>
        <w:t xml:space="preserve"> </w:t>
      </w:r>
    </w:p>
    <w:p w14:paraId="6110B434" w14:textId="187DCC67" w:rsidR="004F26BB" w:rsidRPr="00FC1155" w:rsidRDefault="00CF69CA" w:rsidP="004F26BB">
      <w:pPr>
        <w:widowControl w:val="0"/>
        <w:numPr>
          <w:ilvl w:val="0"/>
          <w:numId w:val="28"/>
        </w:numPr>
        <w:autoSpaceDE w:val="0"/>
        <w:autoSpaceDN w:val="0"/>
        <w:spacing w:after="120" w:line="276" w:lineRule="auto"/>
        <w:ind w:left="714" w:hanging="357"/>
        <w:jc w:val="both"/>
        <w:rPr>
          <w:rFonts w:ascii="Arial" w:eastAsia="Calibri" w:hAnsi="Arial" w:cs="Arial"/>
          <w:szCs w:val="24"/>
        </w:rPr>
      </w:pPr>
      <w:r w:rsidRPr="00CF69CA">
        <w:rPr>
          <w:rFonts w:ascii="Arial" w:eastAsia="Calibri" w:hAnsi="Arial" w:cs="Arial"/>
          <w:szCs w:val="24"/>
        </w:rPr>
        <w:t>At all times, ensure consumer rights are adhered to in accordance with the National Disability Insurance Scheme Quality and Safeguards and National Standards for Disability Services and any other relevant service standards and legislation as appropriate</w:t>
      </w:r>
      <w:r w:rsidR="003258B5">
        <w:rPr>
          <w:rFonts w:ascii="Arial" w:eastAsia="Calibri" w:hAnsi="Arial" w:cs="Arial"/>
          <w:szCs w:val="24"/>
        </w:rPr>
        <w:t>.</w:t>
      </w:r>
    </w:p>
    <w:p w14:paraId="58DE06A1" w14:textId="64373C0F" w:rsidR="004F26BB" w:rsidRPr="00FC1155" w:rsidRDefault="004F26BB" w:rsidP="004F26BB">
      <w:pPr>
        <w:widowControl w:val="0"/>
        <w:numPr>
          <w:ilvl w:val="0"/>
          <w:numId w:val="28"/>
        </w:numPr>
        <w:autoSpaceDE w:val="0"/>
        <w:autoSpaceDN w:val="0"/>
        <w:spacing w:after="120" w:line="276" w:lineRule="auto"/>
        <w:ind w:left="714" w:hanging="357"/>
        <w:jc w:val="both"/>
        <w:rPr>
          <w:rFonts w:ascii="Arial" w:eastAsia="Calibri" w:hAnsi="Arial" w:cs="Arial"/>
          <w:szCs w:val="24"/>
        </w:rPr>
      </w:pPr>
      <w:r w:rsidRPr="00FC1155">
        <w:rPr>
          <w:rFonts w:ascii="Arial" w:eastAsia="Calibri" w:hAnsi="Arial" w:cs="Arial"/>
          <w:szCs w:val="24"/>
        </w:rPr>
        <w:lastRenderedPageBreak/>
        <w:t xml:space="preserve">Undertake your duties and responsibilities in a safe and proper manner that observes </w:t>
      </w:r>
      <w:r w:rsidR="009F139A">
        <w:rPr>
          <w:rFonts w:ascii="Arial" w:eastAsia="Calibri" w:hAnsi="Arial" w:cs="Arial"/>
          <w:szCs w:val="24"/>
        </w:rPr>
        <w:t xml:space="preserve">See </w:t>
      </w:r>
      <w:proofErr w:type="spellStart"/>
      <w:r w:rsidR="009F139A">
        <w:rPr>
          <w:rFonts w:ascii="Arial" w:eastAsia="Calibri" w:hAnsi="Arial" w:cs="Arial"/>
          <w:szCs w:val="24"/>
        </w:rPr>
        <w:t>Differently</w:t>
      </w:r>
      <w:r w:rsidRPr="00FC1155">
        <w:rPr>
          <w:rFonts w:ascii="Arial" w:eastAsia="Calibri" w:hAnsi="Arial" w:cs="Arial"/>
          <w:szCs w:val="24"/>
        </w:rPr>
        <w:t>’s</w:t>
      </w:r>
      <w:proofErr w:type="spellEnd"/>
      <w:r w:rsidRPr="00FC1155">
        <w:rPr>
          <w:rFonts w:ascii="Arial" w:eastAsia="Calibri" w:hAnsi="Arial" w:cs="Arial"/>
          <w:szCs w:val="24"/>
        </w:rPr>
        <w:t xml:space="preserve"> Work Health and Safety (WHS) policies, procedures and operating practices and do not expose yourself or others to any risk of </w:t>
      </w:r>
      <w:r w:rsidR="003258B5" w:rsidRPr="00FC1155">
        <w:rPr>
          <w:rFonts w:ascii="Arial" w:eastAsia="Calibri" w:hAnsi="Arial" w:cs="Arial"/>
          <w:szCs w:val="24"/>
        </w:rPr>
        <w:t>injury</w:t>
      </w:r>
      <w:r w:rsidR="003258B5">
        <w:rPr>
          <w:rFonts w:ascii="Arial" w:eastAsia="Calibri" w:hAnsi="Arial" w:cs="Arial"/>
          <w:szCs w:val="24"/>
        </w:rPr>
        <w:t>.</w:t>
      </w:r>
    </w:p>
    <w:p w14:paraId="58B1433A" w14:textId="67B2DD62" w:rsidR="004F26BB" w:rsidRPr="00FC1155" w:rsidRDefault="004F26BB" w:rsidP="004F26BB">
      <w:pPr>
        <w:widowControl w:val="0"/>
        <w:numPr>
          <w:ilvl w:val="0"/>
          <w:numId w:val="28"/>
        </w:numPr>
        <w:autoSpaceDE w:val="0"/>
        <w:autoSpaceDN w:val="0"/>
        <w:spacing w:after="120" w:line="276" w:lineRule="auto"/>
        <w:ind w:left="714" w:hanging="357"/>
        <w:jc w:val="both"/>
        <w:rPr>
          <w:rFonts w:ascii="Arial" w:eastAsia="Calibri" w:hAnsi="Arial" w:cs="Arial"/>
          <w:szCs w:val="24"/>
        </w:rPr>
      </w:pPr>
      <w:r w:rsidRPr="00FC1155">
        <w:rPr>
          <w:rFonts w:ascii="Arial" w:eastAsia="Calibri" w:hAnsi="Arial" w:cs="Arial"/>
          <w:szCs w:val="24"/>
        </w:rPr>
        <w:t xml:space="preserve">Ensure adherence to privacy and confidentiality of information that conform to the requirements of </w:t>
      </w:r>
      <w:r w:rsidR="00B66088" w:rsidRPr="003258B5">
        <w:rPr>
          <w:rFonts w:ascii="Arial" w:hAnsi="Arial" w:cs="Arial"/>
          <w:szCs w:val="24"/>
        </w:rPr>
        <w:t>See Differently</w:t>
      </w:r>
      <w:r w:rsidRPr="003258B5">
        <w:rPr>
          <w:rFonts w:ascii="Arial" w:eastAsia="Calibri" w:hAnsi="Arial" w:cs="Arial"/>
          <w:szCs w:val="24"/>
        </w:rPr>
        <w:t xml:space="preserve"> </w:t>
      </w:r>
      <w:r w:rsidRPr="00FC1155">
        <w:rPr>
          <w:rFonts w:ascii="Arial" w:eastAsia="Calibri" w:hAnsi="Arial" w:cs="Arial"/>
          <w:szCs w:val="24"/>
        </w:rPr>
        <w:t xml:space="preserve">and the Privacy Act when accessing client </w:t>
      </w:r>
      <w:r w:rsidR="003258B5" w:rsidRPr="00FC1155">
        <w:rPr>
          <w:rFonts w:ascii="Arial" w:eastAsia="Calibri" w:hAnsi="Arial" w:cs="Arial"/>
          <w:szCs w:val="24"/>
        </w:rPr>
        <w:t>details</w:t>
      </w:r>
      <w:r w:rsidR="003258B5">
        <w:rPr>
          <w:rFonts w:ascii="Arial" w:eastAsia="Calibri" w:hAnsi="Arial" w:cs="Arial"/>
          <w:szCs w:val="24"/>
        </w:rPr>
        <w:t>.</w:t>
      </w:r>
      <w:r w:rsidRPr="00FC1155">
        <w:rPr>
          <w:rFonts w:ascii="Arial" w:eastAsia="Calibri" w:hAnsi="Arial" w:cs="Arial"/>
          <w:szCs w:val="24"/>
        </w:rPr>
        <w:t xml:space="preserve"> </w:t>
      </w:r>
    </w:p>
    <w:p w14:paraId="236CE1C3" w14:textId="2CE94367" w:rsidR="004F26BB" w:rsidRPr="00F909C5" w:rsidRDefault="004F26BB" w:rsidP="004F26BB">
      <w:pPr>
        <w:widowControl w:val="0"/>
        <w:numPr>
          <w:ilvl w:val="0"/>
          <w:numId w:val="28"/>
        </w:numPr>
        <w:autoSpaceDE w:val="0"/>
        <w:autoSpaceDN w:val="0"/>
        <w:spacing w:after="120" w:line="276" w:lineRule="auto"/>
        <w:ind w:left="714" w:hanging="357"/>
        <w:jc w:val="both"/>
        <w:rPr>
          <w:rFonts w:ascii="Arial" w:eastAsia="Calibri" w:hAnsi="Arial" w:cs="Arial"/>
          <w:szCs w:val="24"/>
        </w:rPr>
      </w:pPr>
      <w:r w:rsidRPr="00F909C5">
        <w:rPr>
          <w:rFonts w:ascii="Arial" w:eastAsia="Calibri" w:hAnsi="Arial" w:cs="Arial"/>
          <w:szCs w:val="24"/>
        </w:rPr>
        <w:t xml:space="preserve">Undertake any other duties as required by the </w:t>
      </w:r>
      <w:r w:rsidR="00C02649" w:rsidRPr="003258B5">
        <w:rPr>
          <w:rFonts w:ascii="Arial" w:hAnsi="Arial"/>
        </w:rPr>
        <w:t xml:space="preserve">Employment </w:t>
      </w:r>
      <w:r w:rsidR="00B66088" w:rsidRPr="003258B5">
        <w:rPr>
          <w:rFonts w:ascii="Arial" w:hAnsi="Arial"/>
        </w:rPr>
        <w:t>Services Team Leader</w:t>
      </w:r>
      <w:r w:rsidRPr="00B66088">
        <w:rPr>
          <w:rFonts w:ascii="Arial" w:eastAsia="Calibri" w:hAnsi="Arial" w:cs="Arial"/>
          <w:color w:val="1F497D" w:themeColor="text2"/>
          <w:szCs w:val="24"/>
        </w:rPr>
        <w:t>.</w:t>
      </w:r>
    </w:p>
    <w:p w14:paraId="3EC8FEAF" w14:textId="77777777" w:rsidR="008B54D6" w:rsidRDefault="008B54D6" w:rsidP="008B54D6">
      <w:pPr>
        <w:pStyle w:val="Heading1"/>
        <w:spacing w:before="360" w:after="240"/>
      </w:pPr>
      <w:r>
        <w:t>PERSON SPECIFICATION</w:t>
      </w:r>
    </w:p>
    <w:p w14:paraId="52DA8AF5" w14:textId="11A54FE4" w:rsidR="00593A40" w:rsidRPr="00622199" w:rsidRDefault="00593A40" w:rsidP="004F26BB">
      <w:pPr>
        <w:spacing w:before="360" w:after="240"/>
        <w:jc w:val="both"/>
        <w:rPr>
          <w:rFonts w:ascii="Arial" w:hAnsi="Arial" w:cs="Arial"/>
          <w:b/>
          <w:szCs w:val="24"/>
        </w:rPr>
      </w:pPr>
      <w:r w:rsidRPr="00622199">
        <w:rPr>
          <w:rFonts w:ascii="Arial" w:hAnsi="Arial" w:cs="Arial"/>
          <w:b/>
          <w:szCs w:val="24"/>
        </w:rPr>
        <w:t>Essential</w:t>
      </w:r>
      <w:r w:rsidR="008B54D6" w:rsidRPr="008B54D6">
        <w:rPr>
          <w:rFonts w:ascii="Arial" w:hAnsi="Arial"/>
          <w:b/>
        </w:rPr>
        <w:t xml:space="preserve"> </w:t>
      </w:r>
      <w:r w:rsidR="008B54D6" w:rsidRPr="00DD0354">
        <w:rPr>
          <w:rFonts w:ascii="Arial" w:hAnsi="Arial"/>
          <w:b/>
        </w:rPr>
        <w:t>Criteria</w:t>
      </w:r>
    </w:p>
    <w:p w14:paraId="53DB0FD5" w14:textId="67F080F2" w:rsidR="00593A40" w:rsidRPr="00622199" w:rsidRDefault="00593A40" w:rsidP="004F26BB">
      <w:pPr>
        <w:numPr>
          <w:ilvl w:val="0"/>
          <w:numId w:val="31"/>
        </w:numPr>
        <w:tabs>
          <w:tab w:val="left" w:pos="2268"/>
        </w:tabs>
        <w:spacing w:after="120"/>
        <w:ind w:left="714" w:hanging="357"/>
        <w:jc w:val="both"/>
        <w:rPr>
          <w:rFonts w:ascii="Arial" w:hAnsi="Arial" w:cs="Arial"/>
          <w:szCs w:val="24"/>
        </w:rPr>
      </w:pPr>
      <w:r w:rsidRPr="00622199">
        <w:rPr>
          <w:rFonts w:ascii="Arial" w:hAnsi="Arial" w:cs="Arial"/>
          <w:b/>
          <w:szCs w:val="24"/>
        </w:rPr>
        <w:t>Problem solving</w:t>
      </w:r>
      <w:r w:rsidRPr="00622199">
        <w:rPr>
          <w:rFonts w:ascii="Arial" w:hAnsi="Arial" w:cs="Arial"/>
          <w:szCs w:val="24"/>
        </w:rPr>
        <w:t>: Ability to identify and implement solutions. Awareness of problem</w:t>
      </w:r>
      <w:r w:rsidR="004F26BB">
        <w:rPr>
          <w:rFonts w:ascii="Arial" w:hAnsi="Arial" w:cs="Arial"/>
          <w:szCs w:val="24"/>
        </w:rPr>
        <w:t>-</w:t>
      </w:r>
      <w:r w:rsidRPr="00622199">
        <w:rPr>
          <w:rFonts w:ascii="Arial" w:hAnsi="Arial" w:cs="Arial"/>
          <w:szCs w:val="24"/>
        </w:rPr>
        <w:t xml:space="preserve">solving models may be </w:t>
      </w:r>
      <w:r w:rsidR="003258B5" w:rsidRPr="00622199">
        <w:rPr>
          <w:rFonts w:ascii="Arial" w:hAnsi="Arial" w:cs="Arial"/>
          <w:szCs w:val="24"/>
        </w:rPr>
        <w:t>useful</w:t>
      </w:r>
      <w:r w:rsidR="003258B5">
        <w:rPr>
          <w:rFonts w:ascii="Arial" w:hAnsi="Arial" w:cs="Arial"/>
          <w:szCs w:val="24"/>
        </w:rPr>
        <w:t>.</w:t>
      </w:r>
    </w:p>
    <w:p w14:paraId="15FB53CB" w14:textId="7311B7CB" w:rsidR="00593A40" w:rsidRPr="00622199" w:rsidRDefault="00593A40" w:rsidP="004F26BB">
      <w:pPr>
        <w:numPr>
          <w:ilvl w:val="0"/>
          <w:numId w:val="31"/>
        </w:numPr>
        <w:tabs>
          <w:tab w:val="left" w:pos="2268"/>
        </w:tabs>
        <w:spacing w:after="120"/>
        <w:ind w:left="714" w:hanging="357"/>
        <w:jc w:val="both"/>
        <w:rPr>
          <w:rFonts w:ascii="Arial" w:hAnsi="Arial" w:cs="Arial"/>
          <w:szCs w:val="24"/>
        </w:rPr>
      </w:pPr>
      <w:r w:rsidRPr="00622199">
        <w:rPr>
          <w:rFonts w:ascii="Arial" w:hAnsi="Arial" w:cs="Arial"/>
          <w:b/>
          <w:szCs w:val="24"/>
        </w:rPr>
        <w:t>Team member</w:t>
      </w:r>
      <w:r w:rsidRPr="00622199">
        <w:rPr>
          <w:rFonts w:ascii="Arial" w:hAnsi="Arial" w:cs="Arial"/>
          <w:szCs w:val="24"/>
        </w:rPr>
        <w:t>: Proven ability to work cohesively in a</w:t>
      </w:r>
      <w:r w:rsidR="00FB62D9">
        <w:rPr>
          <w:rFonts w:ascii="Arial" w:hAnsi="Arial" w:cs="Arial"/>
          <w:szCs w:val="24"/>
        </w:rPr>
        <w:t xml:space="preserve"> </w:t>
      </w:r>
      <w:r w:rsidRPr="00622199">
        <w:rPr>
          <w:rFonts w:ascii="Arial" w:hAnsi="Arial" w:cs="Arial"/>
          <w:szCs w:val="24"/>
        </w:rPr>
        <w:t xml:space="preserve">team </w:t>
      </w:r>
      <w:r w:rsidR="003258B5" w:rsidRPr="00622199">
        <w:rPr>
          <w:rFonts w:ascii="Arial" w:hAnsi="Arial" w:cs="Arial"/>
          <w:szCs w:val="24"/>
        </w:rPr>
        <w:t>environment</w:t>
      </w:r>
      <w:r w:rsidR="003258B5">
        <w:rPr>
          <w:rFonts w:ascii="Arial" w:hAnsi="Arial" w:cs="Arial"/>
          <w:szCs w:val="24"/>
        </w:rPr>
        <w:t>.</w:t>
      </w:r>
    </w:p>
    <w:p w14:paraId="65CA5E6C" w14:textId="027B3440" w:rsidR="00593A40" w:rsidRPr="00622199" w:rsidRDefault="00593A40" w:rsidP="004F26BB">
      <w:pPr>
        <w:numPr>
          <w:ilvl w:val="0"/>
          <w:numId w:val="31"/>
        </w:numPr>
        <w:tabs>
          <w:tab w:val="left" w:pos="2268"/>
        </w:tabs>
        <w:spacing w:after="120"/>
        <w:ind w:left="714" w:hanging="357"/>
        <w:jc w:val="both"/>
        <w:rPr>
          <w:rFonts w:ascii="Arial" w:hAnsi="Arial" w:cs="Arial"/>
          <w:szCs w:val="24"/>
        </w:rPr>
      </w:pPr>
      <w:r w:rsidRPr="00622199">
        <w:rPr>
          <w:rFonts w:ascii="Arial" w:hAnsi="Arial" w:cs="Arial"/>
          <w:b/>
          <w:szCs w:val="24"/>
        </w:rPr>
        <w:t>Empathy for clients</w:t>
      </w:r>
      <w:r w:rsidRPr="00622199">
        <w:rPr>
          <w:rFonts w:ascii="Arial" w:hAnsi="Arial" w:cs="Arial"/>
          <w:szCs w:val="24"/>
        </w:rPr>
        <w:t xml:space="preserve">: </w:t>
      </w:r>
      <w:r w:rsidR="008D22EF">
        <w:rPr>
          <w:rFonts w:ascii="Arial" w:hAnsi="Arial" w:cs="Arial"/>
          <w:szCs w:val="24"/>
        </w:rPr>
        <w:t>H</w:t>
      </w:r>
      <w:r w:rsidRPr="00622199">
        <w:rPr>
          <w:rFonts w:ascii="Arial" w:hAnsi="Arial" w:cs="Arial"/>
          <w:szCs w:val="24"/>
        </w:rPr>
        <w:t xml:space="preserve">ave an ability to understand issues affecting </w:t>
      </w:r>
      <w:r w:rsidR="00621EA0">
        <w:rPr>
          <w:rFonts w:ascii="Arial" w:hAnsi="Arial" w:cs="Arial"/>
          <w:szCs w:val="24"/>
        </w:rPr>
        <w:t>people</w:t>
      </w:r>
      <w:r w:rsidRPr="00622199">
        <w:rPr>
          <w:rFonts w:ascii="Arial" w:hAnsi="Arial" w:cs="Arial"/>
          <w:szCs w:val="24"/>
        </w:rPr>
        <w:t xml:space="preserve"> </w:t>
      </w:r>
      <w:r w:rsidR="00CE25FE" w:rsidRPr="00622199">
        <w:rPr>
          <w:rFonts w:ascii="Arial" w:hAnsi="Arial" w:cs="Arial"/>
          <w:szCs w:val="24"/>
        </w:rPr>
        <w:t>who have a disability</w:t>
      </w:r>
      <w:r w:rsidR="00621EA0">
        <w:rPr>
          <w:rFonts w:ascii="Arial" w:hAnsi="Arial" w:cs="Arial"/>
          <w:szCs w:val="24"/>
        </w:rPr>
        <w:t>,</w:t>
      </w:r>
      <w:r w:rsidR="000F451E" w:rsidRPr="00622199">
        <w:rPr>
          <w:rFonts w:ascii="Arial" w:hAnsi="Arial" w:cs="Arial"/>
          <w:szCs w:val="24"/>
        </w:rPr>
        <w:t xml:space="preserve"> including those from all types of backgrounds and cultures</w:t>
      </w:r>
      <w:r w:rsidR="00621EA0">
        <w:rPr>
          <w:rFonts w:ascii="Arial" w:hAnsi="Arial" w:cs="Arial"/>
          <w:szCs w:val="24"/>
        </w:rPr>
        <w:t xml:space="preserve">, and build relationships with </w:t>
      </w:r>
      <w:r w:rsidR="003258B5">
        <w:rPr>
          <w:rFonts w:ascii="Arial" w:hAnsi="Arial" w:cs="Arial"/>
          <w:szCs w:val="24"/>
        </w:rPr>
        <w:t>them.</w:t>
      </w:r>
    </w:p>
    <w:p w14:paraId="1F95409C" w14:textId="31335B7A" w:rsidR="00593A40" w:rsidRPr="00622199" w:rsidRDefault="00593A40" w:rsidP="004F26BB">
      <w:pPr>
        <w:numPr>
          <w:ilvl w:val="0"/>
          <w:numId w:val="31"/>
        </w:numPr>
        <w:tabs>
          <w:tab w:val="left" w:pos="2268"/>
        </w:tabs>
        <w:spacing w:after="120"/>
        <w:ind w:left="714" w:hanging="357"/>
        <w:jc w:val="both"/>
        <w:rPr>
          <w:rFonts w:ascii="Arial" w:hAnsi="Arial" w:cs="Arial"/>
          <w:szCs w:val="24"/>
        </w:rPr>
      </w:pPr>
      <w:r w:rsidRPr="00622199">
        <w:rPr>
          <w:rFonts w:ascii="Arial" w:hAnsi="Arial" w:cs="Arial"/>
          <w:b/>
          <w:szCs w:val="24"/>
        </w:rPr>
        <w:t>Job search skills</w:t>
      </w:r>
      <w:r w:rsidRPr="00622199">
        <w:rPr>
          <w:rFonts w:ascii="Arial" w:hAnsi="Arial" w:cs="Arial"/>
          <w:szCs w:val="24"/>
        </w:rPr>
        <w:t xml:space="preserve">: </w:t>
      </w:r>
      <w:r w:rsidR="008D22EF">
        <w:rPr>
          <w:rFonts w:ascii="Arial" w:hAnsi="Arial" w:cs="Arial"/>
          <w:szCs w:val="24"/>
        </w:rPr>
        <w:t>H</w:t>
      </w:r>
      <w:r w:rsidRPr="00622199">
        <w:rPr>
          <w:rFonts w:ascii="Arial" w:hAnsi="Arial" w:cs="Arial"/>
          <w:szCs w:val="24"/>
        </w:rPr>
        <w:t xml:space="preserve">ave the knowledge and ability to assist </w:t>
      </w:r>
      <w:r w:rsidR="0039290B" w:rsidRPr="00622199">
        <w:rPr>
          <w:rFonts w:ascii="Arial" w:hAnsi="Arial" w:cs="Arial"/>
          <w:szCs w:val="24"/>
        </w:rPr>
        <w:t>and motivate clients</w:t>
      </w:r>
      <w:r w:rsidRPr="00622199">
        <w:rPr>
          <w:rFonts w:ascii="Arial" w:hAnsi="Arial" w:cs="Arial"/>
          <w:szCs w:val="24"/>
        </w:rPr>
        <w:t xml:space="preserve"> to successfully gain employment</w:t>
      </w:r>
      <w:r w:rsidR="0039290B" w:rsidRPr="00622199">
        <w:rPr>
          <w:rFonts w:ascii="Arial" w:hAnsi="Arial" w:cs="Arial"/>
          <w:szCs w:val="24"/>
        </w:rPr>
        <w:t>, actively participate in programs, overcome barriers and achieve their goals</w:t>
      </w:r>
      <w:r w:rsidRPr="00622199">
        <w:rPr>
          <w:rFonts w:ascii="Arial" w:hAnsi="Arial" w:cs="Arial"/>
          <w:szCs w:val="24"/>
        </w:rPr>
        <w:t xml:space="preserve"> through various processes</w:t>
      </w:r>
      <w:r w:rsidR="000509DE" w:rsidRPr="00622199">
        <w:rPr>
          <w:rFonts w:ascii="Arial" w:hAnsi="Arial" w:cs="Arial"/>
          <w:szCs w:val="24"/>
        </w:rPr>
        <w:t xml:space="preserve"> including the ability to market clients to employers confidently, tactfully and with </w:t>
      </w:r>
      <w:r w:rsidR="003258B5" w:rsidRPr="00622199">
        <w:rPr>
          <w:rFonts w:ascii="Arial" w:hAnsi="Arial" w:cs="Arial"/>
          <w:szCs w:val="24"/>
        </w:rPr>
        <w:t>discretion</w:t>
      </w:r>
      <w:r w:rsidR="003258B5">
        <w:rPr>
          <w:rFonts w:ascii="Arial" w:hAnsi="Arial" w:cs="Arial"/>
          <w:szCs w:val="24"/>
        </w:rPr>
        <w:t>.</w:t>
      </w:r>
    </w:p>
    <w:p w14:paraId="3BDC5F50" w14:textId="009FF53B" w:rsidR="00F92E39" w:rsidRPr="00622199" w:rsidRDefault="00593A40" w:rsidP="004F26BB">
      <w:pPr>
        <w:numPr>
          <w:ilvl w:val="0"/>
          <w:numId w:val="31"/>
        </w:numPr>
        <w:tabs>
          <w:tab w:val="left" w:pos="2268"/>
        </w:tabs>
        <w:spacing w:after="120"/>
        <w:ind w:left="714" w:hanging="357"/>
        <w:jc w:val="both"/>
        <w:rPr>
          <w:rFonts w:ascii="Arial" w:hAnsi="Arial" w:cs="Arial"/>
          <w:szCs w:val="24"/>
        </w:rPr>
      </w:pPr>
      <w:r w:rsidRPr="00622199">
        <w:rPr>
          <w:rFonts w:ascii="Arial" w:hAnsi="Arial" w:cs="Arial"/>
          <w:b/>
          <w:szCs w:val="24"/>
        </w:rPr>
        <w:t>Outcome focus:</w:t>
      </w:r>
      <w:r w:rsidRPr="00622199">
        <w:rPr>
          <w:rFonts w:ascii="Arial" w:hAnsi="Arial" w:cs="Arial"/>
          <w:szCs w:val="24"/>
        </w:rPr>
        <w:t xml:space="preserve"> </w:t>
      </w:r>
      <w:proofErr w:type="gramStart"/>
      <w:r w:rsidR="008D22EF">
        <w:rPr>
          <w:rFonts w:ascii="Arial" w:hAnsi="Arial" w:cs="Arial"/>
          <w:szCs w:val="24"/>
        </w:rPr>
        <w:t>H</w:t>
      </w:r>
      <w:r w:rsidRPr="00622199">
        <w:rPr>
          <w:rFonts w:ascii="Arial" w:hAnsi="Arial" w:cs="Arial"/>
          <w:szCs w:val="24"/>
        </w:rPr>
        <w:t>ave the ability to</w:t>
      </w:r>
      <w:proofErr w:type="gramEnd"/>
      <w:r w:rsidRPr="00622199">
        <w:rPr>
          <w:rFonts w:ascii="Arial" w:hAnsi="Arial" w:cs="Arial"/>
          <w:szCs w:val="24"/>
        </w:rPr>
        <w:t xml:space="preserve"> achieve outcomes for clients and undertake activities that lead towards this.</w:t>
      </w:r>
      <w:r w:rsidR="000509DE" w:rsidRPr="00622199">
        <w:rPr>
          <w:rFonts w:ascii="Arial" w:hAnsi="Arial" w:cs="Arial"/>
          <w:szCs w:val="24"/>
        </w:rPr>
        <w:t xml:space="preserve"> </w:t>
      </w:r>
      <w:r w:rsidR="008D22EF">
        <w:rPr>
          <w:rFonts w:ascii="Arial" w:hAnsi="Arial" w:cs="Arial"/>
          <w:szCs w:val="24"/>
        </w:rPr>
        <w:t>Display</w:t>
      </w:r>
      <w:r w:rsidR="000509DE" w:rsidRPr="00622199">
        <w:rPr>
          <w:rFonts w:ascii="Arial" w:hAnsi="Arial" w:cs="Arial"/>
          <w:szCs w:val="24"/>
        </w:rPr>
        <w:t xml:space="preserve"> strong performance</w:t>
      </w:r>
      <w:r w:rsidR="008D22EF">
        <w:rPr>
          <w:rFonts w:ascii="Arial" w:hAnsi="Arial" w:cs="Arial"/>
          <w:szCs w:val="24"/>
        </w:rPr>
        <w:t xml:space="preserve"> driven skillsets</w:t>
      </w:r>
      <w:r w:rsidR="000509DE" w:rsidRPr="00622199">
        <w:rPr>
          <w:rFonts w:ascii="Arial" w:hAnsi="Arial" w:cs="Arial"/>
          <w:szCs w:val="24"/>
        </w:rPr>
        <w:t xml:space="preserve"> including the ability to meet key performance indicators on a regular </w:t>
      </w:r>
      <w:r w:rsidR="003258B5" w:rsidRPr="00622199">
        <w:rPr>
          <w:rFonts w:ascii="Arial" w:hAnsi="Arial" w:cs="Arial"/>
          <w:szCs w:val="24"/>
        </w:rPr>
        <w:t>basis.</w:t>
      </w:r>
    </w:p>
    <w:p w14:paraId="10415436" w14:textId="2939EDFB" w:rsidR="00593A40" w:rsidRPr="00622199" w:rsidRDefault="00593A40" w:rsidP="004F26BB">
      <w:pPr>
        <w:numPr>
          <w:ilvl w:val="0"/>
          <w:numId w:val="31"/>
        </w:numPr>
        <w:spacing w:after="120"/>
        <w:ind w:left="714" w:hanging="357"/>
        <w:jc w:val="both"/>
        <w:rPr>
          <w:rFonts w:ascii="Arial" w:hAnsi="Arial" w:cs="Arial"/>
          <w:szCs w:val="24"/>
        </w:rPr>
      </w:pPr>
      <w:r w:rsidRPr="00622199">
        <w:rPr>
          <w:rFonts w:ascii="Arial" w:hAnsi="Arial" w:cs="Arial"/>
          <w:b/>
          <w:szCs w:val="24"/>
        </w:rPr>
        <w:t>Written and verbal communication</w:t>
      </w:r>
      <w:r w:rsidRPr="00622199">
        <w:rPr>
          <w:rFonts w:ascii="Arial" w:hAnsi="Arial" w:cs="Arial"/>
          <w:szCs w:val="24"/>
        </w:rPr>
        <w:t xml:space="preserve">: Excellent interpersonal and conflict resolution skills and a high standard of competency in all communication </w:t>
      </w:r>
      <w:r w:rsidR="000F451E" w:rsidRPr="00622199">
        <w:rPr>
          <w:rFonts w:ascii="Arial" w:hAnsi="Arial" w:cs="Arial"/>
          <w:szCs w:val="24"/>
        </w:rPr>
        <w:t xml:space="preserve">(verbal and written) </w:t>
      </w:r>
      <w:r w:rsidRPr="00622199">
        <w:rPr>
          <w:rFonts w:ascii="Arial" w:hAnsi="Arial" w:cs="Arial"/>
          <w:szCs w:val="24"/>
        </w:rPr>
        <w:t>methods.</w:t>
      </w:r>
      <w:r w:rsidR="0039290B" w:rsidRPr="00622199">
        <w:rPr>
          <w:rFonts w:ascii="Arial" w:hAnsi="Arial" w:cs="Arial"/>
          <w:szCs w:val="24"/>
        </w:rPr>
        <w:t xml:space="preserve"> Good report writing and record keeping </w:t>
      </w:r>
      <w:r w:rsidR="003258B5" w:rsidRPr="00622199">
        <w:rPr>
          <w:rFonts w:ascii="Arial" w:hAnsi="Arial" w:cs="Arial"/>
          <w:szCs w:val="24"/>
        </w:rPr>
        <w:t>skills</w:t>
      </w:r>
      <w:r w:rsidR="003258B5">
        <w:rPr>
          <w:rFonts w:ascii="Arial" w:hAnsi="Arial" w:cs="Arial"/>
          <w:szCs w:val="24"/>
        </w:rPr>
        <w:t>.</w:t>
      </w:r>
    </w:p>
    <w:p w14:paraId="35484E6B" w14:textId="605B916C" w:rsidR="00F92E39" w:rsidRPr="00622199" w:rsidRDefault="0039290B" w:rsidP="004F26BB">
      <w:pPr>
        <w:numPr>
          <w:ilvl w:val="0"/>
          <w:numId w:val="31"/>
        </w:numPr>
        <w:tabs>
          <w:tab w:val="left" w:pos="2268"/>
        </w:tabs>
        <w:spacing w:after="120"/>
        <w:ind w:left="714" w:hanging="357"/>
        <w:jc w:val="both"/>
        <w:rPr>
          <w:rFonts w:ascii="Arial" w:hAnsi="Arial" w:cs="Arial"/>
          <w:szCs w:val="24"/>
        </w:rPr>
      </w:pPr>
      <w:r w:rsidRPr="00622199">
        <w:rPr>
          <w:rFonts w:ascii="Arial" w:hAnsi="Arial" w:cs="Arial"/>
          <w:b/>
          <w:szCs w:val="24"/>
        </w:rPr>
        <w:t>Personal skills</w:t>
      </w:r>
      <w:r w:rsidRPr="00622199">
        <w:rPr>
          <w:rFonts w:ascii="Arial" w:hAnsi="Arial" w:cs="Arial"/>
          <w:szCs w:val="24"/>
        </w:rPr>
        <w:t>: Must be self-motivated for role and be confident and professional. Self-starter, able to work without constant supervision. Reliable, well organised, sound time management, able to prioritise, schedule and ensure that work is carried out within agreed deadlines. Open, honest and ethical.</w:t>
      </w:r>
      <w:r w:rsidR="00F92E39" w:rsidRPr="00622199">
        <w:rPr>
          <w:rFonts w:ascii="Arial" w:hAnsi="Arial" w:cs="Arial"/>
          <w:szCs w:val="24"/>
        </w:rPr>
        <w:t xml:space="preserve"> Good negotiation and conflict resolution </w:t>
      </w:r>
      <w:r w:rsidR="003258B5" w:rsidRPr="00622199">
        <w:rPr>
          <w:rFonts w:ascii="Arial" w:hAnsi="Arial" w:cs="Arial"/>
          <w:szCs w:val="24"/>
        </w:rPr>
        <w:t>skills</w:t>
      </w:r>
      <w:r w:rsidR="003258B5">
        <w:rPr>
          <w:rFonts w:ascii="Arial" w:hAnsi="Arial" w:cs="Arial"/>
          <w:szCs w:val="24"/>
        </w:rPr>
        <w:t>.</w:t>
      </w:r>
    </w:p>
    <w:p w14:paraId="31F53E8E" w14:textId="54B949F3" w:rsidR="0039290B" w:rsidRPr="00622199" w:rsidRDefault="00F92E39" w:rsidP="004F26BB">
      <w:pPr>
        <w:numPr>
          <w:ilvl w:val="0"/>
          <w:numId w:val="31"/>
        </w:numPr>
        <w:spacing w:after="120"/>
        <w:ind w:left="714" w:hanging="357"/>
        <w:jc w:val="both"/>
        <w:rPr>
          <w:rFonts w:ascii="Arial" w:hAnsi="Arial" w:cs="Arial"/>
          <w:szCs w:val="24"/>
        </w:rPr>
      </w:pPr>
      <w:r w:rsidRPr="00622199">
        <w:rPr>
          <w:rFonts w:ascii="Arial" w:hAnsi="Arial" w:cs="Arial"/>
          <w:b/>
          <w:szCs w:val="24"/>
        </w:rPr>
        <w:t>Teamwork:</w:t>
      </w:r>
      <w:r w:rsidRPr="00622199">
        <w:rPr>
          <w:rFonts w:ascii="Arial" w:hAnsi="Arial" w:cs="Arial"/>
          <w:szCs w:val="24"/>
        </w:rPr>
        <w:t xml:space="preserve"> Able to work collaboratively in a team and build strong working relationships within the team and with other internal and external </w:t>
      </w:r>
      <w:r w:rsidR="003258B5" w:rsidRPr="00622199">
        <w:rPr>
          <w:rFonts w:ascii="Arial" w:hAnsi="Arial" w:cs="Arial"/>
          <w:szCs w:val="24"/>
        </w:rPr>
        <w:t>contacts</w:t>
      </w:r>
      <w:r w:rsidR="003258B5">
        <w:rPr>
          <w:rFonts w:ascii="Arial" w:hAnsi="Arial" w:cs="Arial"/>
          <w:szCs w:val="24"/>
        </w:rPr>
        <w:t>.</w:t>
      </w:r>
    </w:p>
    <w:p w14:paraId="286DA5B4" w14:textId="45F54429" w:rsidR="00593A40" w:rsidRPr="00622199" w:rsidRDefault="00593A40" w:rsidP="004F26BB">
      <w:pPr>
        <w:numPr>
          <w:ilvl w:val="0"/>
          <w:numId w:val="31"/>
        </w:numPr>
        <w:tabs>
          <w:tab w:val="left" w:pos="2268"/>
        </w:tabs>
        <w:spacing w:after="120"/>
        <w:ind w:left="714" w:hanging="357"/>
        <w:jc w:val="both"/>
        <w:rPr>
          <w:rFonts w:ascii="Arial" w:hAnsi="Arial" w:cs="Arial"/>
          <w:szCs w:val="24"/>
        </w:rPr>
      </w:pPr>
      <w:r w:rsidRPr="00622199">
        <w:rPr>
          <w:rFonts w:ascii="Arial" w:hAnsi="Arial" w:cs="Arial"/>
          <w:b/>
          <w:szCs w:val="24"/>
        </w:rPr>
        <w:t>Listening/questioning</w:t>
      </w:r>
      <w:r w:rsidRPr="00622199">
        <w:rPr>
          <w:rFonts w:ascii="Arial" w:hAnsi="Arial" w:cs="Arial"/>
          <w:szCs w:val="24"/>
        </w:rPr>
        <w:t xml:space="preserve">: Ability to elicit all necessary information </w:t>
      </w:r>
      <w:proofErr w:type="gramStart"/>
      <w:r w:rsidRPr="00622199">
        <w:rPr>
          <w:rFonts w:ascii="Arial" w:hAnsi="Arial" w:cs="Arial"/>
          <w:szCs w:val="24"/>
        </w:rPr>
        <w:t>in order to</w:t>
      </w:r>
      <w:proofErr w:type="gramEnd"/>
      <w:r w:rsidRPr="00622199">
        <w:rPr>
          <w:rFonts w:ascii="Arial" w:hAnsi="Arial" w:cs="Arial"/>
          <w:szCs w:val="24"/>
        </w:rPr>
        <w:t xml:space="preserve"> assess the </w:t>
      </w:r>
      <w:r w:rsidR="00F92E39" w:rsidRPr="00622199">
        <w:rPr>
          <w:rFonts w:ascii="Arial" w:hAnsi="Arial" w:cs="Arial"/>
          <w:szCs w:val="24"/>
        </w:rPr>
        <w:t xml:space="preserve">skills and </w:t>
      </w:r>
      <w:r w:rsidRPr="00622199">
        <w:rPr>
          <w:rFonts w:ascii="Arial" w:hAnsi="Arial" w:cs="Arial"/>
          <w:szCs w:val="24"/>
        </w:rPr>
        <w:t xml:space="preserve">needs of </w:t>
      </w:r>
      <w:r w:rsidR="003258B5" w:rsidRPr="00622199">
        <w:rPr>
          <w:rFonts w:ascii="Arial" w:hAnsi="Arial" w:cs="Arial"/>
          <w:szCs w:val="24"/>
        </w:rPr>
        <w:t>clients</w:t>
      </w:r>
      <w:r w:rsidR="003258B5">
        <w:rPr>
          <w:rFonts w:ascii="Arial" w:hAnsi="Arial" w:cs="Arial"/>
          <w:szCs w:val="24"/>
        </w:rPr>
        <w:t>.</w:t>
      </w:r>
    </w:p>
    <w:p w14:paraId="117AB53F" w14:textId="4ECDA544" w:rsidR="00593A40" w:rsidRPr="009708DD" w:rsidRDefault="00593A40" w:rsidP="004F26BB">
      <w:pPr>
        <w:numPr>
          <w:ilvl w:val="0"/>
          <w:numId w:val="31"/>
        </w:numPr>
        <w:tabs>
          <w:tab w:val="left" w:pos="2268"/>
        </w:tabs>
        <w:spacing w:after="120"/>
        <w:ind w:left="714" w:hanging="357"/>
        <w:jc w:val="both"/>
        <w:rPr>
          <w:rFonts w:ascii="Arial" w:hAnsi="Arial" w:cs="Arial"/>
          <w:szCs w:val="24"/>
        </w:rPr>
      </w:pPr>
      <w:r w:rsidRPr="009708DD">
        <w:rPr>
          <w:rFonts w:ascii="Arial" w:hAnsi="Arial" w:cs="Arial"/>
          <w:b/>
          <w:szCs w:val="24"/>
        </w:rPr>
        <w:t>Computer skills</w:t>
      </w:r>
      <w:r w:rsidRPr="009708DD">
        <w:rPr>
          <w:rFonts w:ascii="Arial" w:hAnsi="Arial" w:cs="Arial"/>
          <w:szCs w:val="24"/>
        </w:rPr>
        <w:t xml:space="preserve">: </w:t>
      </w:r>
      <w:r w:rsidR="00FB62D9" w:rsidRPr="009708DD">
        <w:rPr>
          <w:rFonts w:ascii="Arial" w:hAnsi="Arial" w:cs="Arial"/>
          <w:szCs w:val="24"/>
        </w:rPr>
        <w:t>Ability to operate Microsoft packages</w:t>
      </w:r>
      <w:r w:rsidR="005B4DA5" w:rsidRPr="009708DD">
        <w:rPr>
          <w:rFonts w:ascii="Arial" w:hAnsi="Arial" w:cs="Arial"/>
          <w:szCs w:val="24"/>
        </w:rPr>
        <w:t>, CRM</w:t>
      </w:r>
      <w:r w:rsidR="00FB62D9" w:rsidRPr="009708DD">
        <w:rPr>
          <w:rFonts w:ascii="Arial" w:hAnsi="Arial" w:cs="Arial"/>
          <w:szCs w:val="24"/>
        </w:rPr>
        <w:t xml:space="preserve"> and database software including </w:t>
      </w:r>
      <w:proofErr w:type="spellStart"/>
      <w:r w:rsidR="00FB62D9" w:rsidRPr="009708DD">
        <w:rPr>
          <w:rFonts w:ascii="Arial" w:hAnsi="Arial" w:cs="Arial"/>
          <w:szCs w:val="24"/>
        </w:rPr>
        <w:t>ESSweb</w:t>
      </w:r>
      <w:proofErr w:type="spellEnd"/>
      <w:r w:rsidR="00FB62D9" w:rsidRPr="009708DD">
        <w:rPr>
          <w:rFonts w:ascii="Arial" w:hAnsi="Arial" w:cs="Arial"/>
          <w:szCs w:val="24"/>
        </w:rPr>
        <w:t xml:space="preserve"> and other departmental </w:t>
      </w:r>
      <w:r w:rsidR="003258B5" w:rsidRPr="009708DD">
        <w:rPr>
          <w:rFonts w:ascii="Arial" w:hAnsi="Arial" w:cs="Arial"/>
          <w:szCs w:val="24"/>
        </w:rPr>
        <w:t>systems.</w:t>
      </w:r>
      <w:r w:rsidR="00FB62D9" w:rsidRPr="009708DD">
        <w:rPr>
          <w:rFonts w:ascii="Arial" w:hAnsi="Arial" w:cs="Arial"/>
          <w:szCs w:val="24"/>
        </w:rPr>
        <w:t xml:space="preserve"> </w:t>
      </w:r>
    </w:p>
    <w:p w14:paraId="2B87F6F9" w14:textId="2D23F693" w:rsidR="00593A40" w:rsidRPr="00622199" w:rsidRDefault="00593A40" w:rsidP="004F26BB">
      <w:pPr>
        <w:numPr>
          <w:ilvl w:val="0"/>
          <w:numId w:val="31"/>
        </w:numPr>
        <w:tabs>
          <w:tab w:val="left" w:pos="2268"/>
        </w:tabs>
        <w:spacing w:after="120"/>
        <w:ind w:left="714" w:hanging="357"/>
        <w:jc w:val="both"/>
        <w:rPr>
          <w:rFonts w:ascii="Arial" w:hAnsi="Arial" w:cs="Arial"/>
          <w:szCs w:val="24"/>
        </w:rPr>
      </w:pPr>
      <w:r w:rsidRPr="00622199">
        <w:rPr>
          <w:rFonts w:ascii="Arial" w:hAnsi="Arial" w:cs="Arial"/>
          <w:b/>
          <w:szCs w:val="24"/>
        </w:rPr>
        <w:t>Case management</w:t>
      </w:r>
      <w:r w:rsidRPr="00622199">
        <w:rPr>
          <w:rFonts w:ascii="Arial" w:hAnsi="Arial" w:cs="Arial"/>
          <w:szCs w:val="24"/>
        </w:rPr>
        <w:t xml:space="preserve">: Ability to manage </w:t>
      </w:r>
      <w:r w:rsidR="000F451E" w:rsidRPr="00622199">
        <w:rPr>
          <w:rFonts w:ascii="Arial" w:hAnsi="Arial" w:cs="Arial"/>
          <w:szCs w:val="24"/>
        </w:rPr>
        <w:t xml:space="preserve">a </w:t>
      </w:r>
      <w:r w:rsidRPr="00622199">
        <w:rPr>
          <w:rFonts w:ascii="Arial" w:hAnsi="Arial" w:cs="Arial"/>
          <w:szCs w:val="24"/>
        </w:rPr>
        <w:t xml:space="preserve">caseload of clients and undertake all required processes for </w:t>
      </w:r>
      <w:proofErr w:type="gramStart"/>
      <w:r w:rsidRPr="00622199">
        <w:rPr>
          <w:rFonts w:ascii="Arial" w:hAnsi="Arial" w:cs="Arial"/>
          <w:szCs w:val="24"/>
        </w:rPr>
        <w:t>each individual</w:t>
      </w:r>
      <w:proofErr w:type="gramEnd"/>
      <w:r w:rsidR="003258B5">
        <w:rPr>
          <w:rFonts w:ascii="Arial" w:hAnsi="Arial" w:cs="Arial"/>
          <w:szCs w:val="24"/>
        </w:rPr>
        <w:t>.</w:t>
      </w:r>
    </w:p>
    <w:p w14:paraId="1A1A7411" w14:textId="0940450E" w:rsidR="00593A40" w:rsidRPr="00622199" w:rsidRDefault="00593A40" w:rsidP="004F26BB">
      <w:pPr>
        <w:numPr>
          <w:ilvl w:val="0"/>
          <w:numId w:val="31"/>
        </w:numPr>
        <w:tabs>
          <w:tab w:val="left" w:pos="2268"/>
        </w:tabs>
        <w:spacing w:after="120"/>
        <w:ind w:left="714" w:hanging="357"/>
        <w:jc w:val="both"/>
        <w:rPr>
          <w:rFonts w:ascii="Arial" w:hAnsi="Arial" w:cs="Arial"/>
          <w:szCs w:val="24"/>
        </w:rPr>
      </w:pPr>
      <w:r w:rsidRPr="00622199">
        <w:rPr>
          <w:rFonts w:ascii="Arial" w:hAnsi="Arial" w:cs="Arial"/>
          <w:b/>
          <w:szCs w:val="24"/>
        </w:rPr>
        <w:t>Networking</w:t>
      </w:r>
      <w:r w:rsidRPr="00622199">
        <w:rPr>
          <w:rFonts w:ascii="Arial" w:hAnsi="Arial" w:cs="Arial"/>
          <w:szCs w:val="24"/>
        </w:rPr>
        <w:t xml:space="preserve">: </w:t>
      </w:r>
      <w:r w:rsidR="008D22EF">
        <w:rPr>
          <w:rFonts w:ascii="Arial" w:hAnsi="Arial" w:cs="Arial"/>
          <w:szCs w:val="24"/>
        </w:rPr>
        <w:t>H</w:t>
      </w:r>
      <w:r w:rsidRPr="00622199">
        <w:rPr>
          <w:rFonts w:ascii="Arial" w:hAnsi="Arial" w:cs="Arial"/>
          <w:szCs w:val="24"/>
        </w:rPr>
        <w:t xml:space="preserve">ave the ability </w:t>
      </w:r>
      <w:r w:rsidR="008D22EF">
        <w:rPr>
          <w:rFonts w:ascii="Arial" w:hAnsi="Arial" w:cs="Arial"/>
          <w:szCs w:val="24"/>
        </w:rPr>
        <w:t xml:space="preserve">and build knowledge </w:t>
      </w:r>
      <w:r w:rsidRPr="00622199">
        <w:rPr>
          <w:rFonts w:ascii="Arial" w:hAnsi="Arial" w:cs="Arial"/>
          <w:szCs w:val="24"/>
        </w:rPr>
        <w:t xml:space="preserve">to develop and utilise contact </w:t>
      </w:r>
      <w:r w:rsidR="003258B5" w:rsidRPr="00622199">
        <w:rPr>
          <w:rFonts w:ascii="Arial" w:hAnsi="Arial" w:cs="Arial"/>
          <w:szCs w:val="24"/>
        </w:rPr>
        <w:t>networks</w:t>
      </w:r>
      <w:r w:rsidR="003258B5">
        <w:rPr>
          <w:rFonts w:ascii="Arial" w:hAnsi="Arial" w:cs="Arial"/>
          <w:szCs w:val="24"/>
        </w:rPr>
        <w:t>.</w:t>
      </w:r>
    </w:p>
    <w:p w14:paraId="33BC7BD4" w14:textId="383DF263" w:rsidR="00FB62D9" w:rsidRDefault="00FB62D9" w:rsidP="004F26BB">
      <w:pPr>
        <w:numPr>
          <w:ilvl w:val="0"/>
          <w:numId w:val="31"/>
        </w:numPr>
        <w:tabs>
          <w:tab w:val="left" w:pos="2268"/>
        </w:tabs>
        <w:spacing w:after="120"/>
        <w:ind w:left="714" w:hanging="357"/>
        <w:jc w:val="both"/>
        <w:rPr>
          <w:rFonts w:ascii="Arial" w:hAnsi="Arial"/>
        </w:rPr>
      </w:pPr>
      <w:r>
        <w:rPr>
          <w:rFonts w:ascii="Arial" w:hAnsi="Arial"/>
          <w:b/>
        </w:rPr>
        <w:t xml:space="preserve">Service Standards: </w:t>
      </w:r>
      <w:r>
        <w:rPr>
          <w:rFonts w:ascii="Arial" w:hAnsi="Arial"/>
        </w:rPr>
        <w:t xml:space="preserve">An understanding </w:t>
      </w:r>
      <w:r w:rsidRPr="006C1CFC">
        <w:rPr>
          <w:rFonts w:ascii="Arial" w:hAnsi="Arial"/>
        </w:rPr>
        <w:t>of</w:t>
      </w:r>
      <w:r>
        <w:rPr>
          <w:rFonts w:ascii="Arial" w:hAnsi="Arial"/>
        </w:rPr>
        <w:t xml:space="preserve"> the</w:t>
      </w:r>
      <w:r w:rsidRPr="006C1CFC">
        <w:rPr>
          <w:rFonts w:ascii="Arial" w:hAnsi="Arial"/>
        </w:rPr>
        <w:t xml:space="preserve"> National Standards for Disability Services (NSDS)</w:t>
      </w:r>
      <w:r>
        <w:rPr>
          <w:rFonts w:ascii="Arial" w:hAnsi="Arial"/>
        </w:rPr>
        <w:t xml:space="preserve"> and </w:t>
      </w:r>
      <w:r>
        <w:rPr>
          <w:rFonts w:ascii="Arial" w:eastAsia="Calibri" w:hAnsi="Arial" w:cs="Arial"/>
          <w:szCs w:val="24"/>
        </w:rPr>
        <w:t xml:space="preserve">National Disability Insurance Scheme Quality and Safeguards </w:t>
      </w:r>
      <w:r>
        <w:rPr>
          <w:rFonts w:ascii="Arial" w:hAnsi="Arial"/>
        </w:rPr>
        <w:t xml:space="preserve">is </w:t>
      </w:r>
      <w:r w:rsidR="003258B5">
        <w:rPr>
          <w:rFonts w:ascii="Arial" w:hAnsi="Arial"/>
        </w:rPr>
        <w:t>essential.</w:t>
      </w:r>
    </w:p>
    <w:p w14:paraId="208C4B4F" w14:textId="7972F718" w:rsidR="00FB62D9" w:rsidRDefault="00FB62D9" w:rsidP="004F26BB">
      <w:pPr>
        <w:numPr>
          <w:ilvl w:val="0"/>
          <w:numId w:val="31"/>
        </w:numPr>
        <w:tabs>
          <w:tab w:val="left" w:pos="2268"/>
        </w:tabs>
        <w:spacing w:after="120"/>
        <w:ind w:left="714" w:hanging="357"/>
        <w:jc w:val="both"/>
        <w:rPr>
          <w:rFonts w:ascii="Arial" w:hAnsi="Arial"/>
        </w:rPr>
      </w:pPr>
      <w:r w:rsidRPr="00936BA9">
        <w:rPr>
          <w:rFonts w:ascii="Arial" w:hAnsi="Arial"/>
          <w:b/>
        </w:rPr>
        <w:t>Driver’s Licence</w:t>
      </w:r>
      <w:r>
        <w:rPr>
          <w:rFonts w:ascii="Arial" w:hAnsi="Arial"/>
        </w:rPr>
        <w:t xml:space="preserve">: A current car licence is </w:t>
      </w:r>
      <w:r w:rsidR="003258B5">
        <w:rPr>
          <w:rFonts w:ascii="Arial" w:hAnsi="Arial"/>
        </w:rPr>
        <w:t>required.</w:t>
      </w:r>
    </w:p>
    <w:p w14:paraId="4131CC9F" w14:textId="54CA796C" w:rsidR="00FB62D9" w:rsidRDefault="00FB62D9" w:rsidP="004F26BB">
      <w:pPr>
        <w:numPr>
          <w:ilvl w:val="0"/>
          <w:numId w:val="31"/>
        </w:numPr>
        <w:tabs>
          <w:tab w:val="left" w:pos="2268"/>
        </w:tabs>
        <w:spacing w:after="120"/>
        <w:ind w:left="714" w:hanging="357"/>
        <w:jc w:val="both"/>
        <w:rPr>
          <w:rFonts w:ascii="Arial" w:hAnsi="Arial"/>
        </w:rPr>
      </w:pPr>
      <w:r>
        <w:rPr>
          <w:rFonts w:ascii="Arial" w:hAnsi="Arial"/>
          <w:b/>
        </w:rPr>
        <w:t>Clearances</w:t>
      </w:r>
      <w:r w:rsidRPr="000F451E">
        <w:rPr>
          <w:rFonts w:ascii="Arial" w:hAnsi="Arial"/>
        </w:rPr>
        <w:t>:</w:t>
      </w:r>
      <w:r>
        <w:rPr>
          <w:rFonts w:ascii="Arial" w:hAnsi="Arial"/>
        </w:rPr>
        <w:t xml:space="preserve"> Must hold satisfactory D</w:t>
      </w:r>
      <w:r w:rsidR="004F26BB">
        <w:rPr>
          <w:rFonts w:ascii="Arial" w:hAnsi="Arial"/>
        </w:rPr>
        <w:t>HS</w:t>
      </w:r>
      <w:r>
        <w:rPr>
          <w:rFonts w:ascii="Arial" w:hAnsi="Arial"/>
        </w:rPr>
        <w:t xml:space="preserve"> and </w:t>
      </w:r>
      <w:r w:rsidR="004F26BB">
        <w:rPr>
          <w:rFonts w:ascii="Arial" w:hAnsi="Arial"/>
        </w:rPr>
        <w:t xml:space="preserve">National </w:t>
      </w:r>
      <w:r>
        <w:rPr>
          <w:rFonts w:ascii="Arial" w:hAnsi="Arial"/>
        </w:rPr>
        <w:t>Police Clearances.</w:t>
      </w:r>
    </w:p>
    <w:p w14:paraId="55B7961F" w14:textId="77777777" w:rsidR="00B66088" w:rsidRPr="00B66FA2" w:rsidRDefault="00B66088" w:rsidP="00B66088">
      <w:pPr>
        <w:tabs>
          <w:tab w:val="left" w:pos="2268"/>
        </w:tabs>
        <w:spacing w:after="120"/>
        <w:ind w:left="714"/>
        <w:jc w:val="both"/>
        <w:rPr>
          <w:rFonts w:ascii="Arial" w:hAnsi="Arial"/>
        </w:rPr>
      </w:pPr>
    </w:p>
    <w:p w14:paraId="6EB1031D" w14:textId="1A5508A3" w:rsidR="00A05E01" w:rsidRPr="00622199" w:rsidRDefault="00F92E39" w:rsidP="004F26BB">
      <w:pPr>
        <w:tabs>
          <w:tab w:val="left" w:pos="2268"/>
        </w:tabs>
        <w:spacing w:before="360" w:after="240"/>
        <w:jc w:val="both"/>
        <w:rPr>
          <w:rFonts w:ascii="Arial" w:hAnsi="Arial" w:cs="Arial"/>
          <w:b/>
          <w:szCs w:val="24"/>
        </w:rPr>
      </w:pPr>
      <w:r w:rsidRPr="00622199">
        <w:rPr>
          <w:rFonts w:ascii="Arial" w:hAnsi="Arial" w:cs="Arial"/>
          <w:b/>
          <w:szCs w:val="24"/>
        </w:rPr>
        <w:t>Desirable</w:t>
      </w:r>
      <w:r w:rsidR="008B54D6">
        <w:rPr>
          <w:rFonts w:ascii="Arial" w:hAnsi="Arial" w:cs="Arial"/>
          <w:b/>
          <w:szCs w:val="24"/>
        </w:rPr>
        <w:t xml:space="preserve"> Criteria</w:t>
      </w:r>
    </w:p>
    <w:p w14:paraId="7F7EDB57" w14:textId="7395BB7E" w:rsidR="00DB3FC8" w:rsidRDefault="00DB3FC8" w:rsidP="00DB3FC8">
      <w:pPr>
        <w:numPr>
          <w:ilvl w:val="0"/>
          <w:numId w:val="32"/>
        </w:numPr>
        <w:tabs>
          <w:tab w:val="left" w:pos="2268"/>
        </w:tabs>
        <w:spacing w:after="120"/>
        <w:jc w:val="both"/>
        <w:rPr>
          <w:rFonts w:ascii="Arial" w:hAnsi="Arial" w:cs="Arial"/>
          <w:szCs w:val="24"/>
        </w:rPr>
      </w:pPr>
      <w:r w:rsidRPr="009708DD">
        <w:rPr>
          <w:rFonts w:ascii="Arial" w:hAnsi="Arial" w:cs="Arial"/>
          <w:b/>
          <w:szCs w:val="24"/>
        </w:rPr>
        <w:t>Employment program experience</w:t>
      </w:r>
      <w:r w:rsidRPr="009708DD">
        <w:rPr>
          <w:rFonts w:ascii="Arial" w:hAnsi="Arial" w:cs="Arial"/>
          <w:szCs w:val="24"/>
        </w:rPr>
        <w:t xml:space="preserve">: Experience working within the Disability Employment Services program or similar is </w:t>
      </w:r>
      <w:r w:rsidR="005B4DA5" w:rsidRPr="009708DD">
        <w:rPr>
          <w:rFonts w:ascii="Arial" w:hAnsi="Arial" w:cs="Arial"/>
          <w:szCs w:val="24"/>
        </w:rPr>
        <w:t xml:space="preserve">highly </w:t>
      </w:r>
      <w:r w:rsidR="003258B5" w:rsidRPr="009708DD">
        <w:rPr>
          <w:rFonts w:ascii="Arial" w:hAnsi="Arial" w:cs="Arial"/>
          <w:szCs w:val="24"/>
        </w:rPr>
        <w:t>regarded.</w:t>
      </w:r>
    </w:p>
    <w:p w14:paraId="26768FFA" w14:textId="7E61FFE1" w:rsidR="00B66088" w:rsidRPr="009708DD" w:rsidRDefault="00B66088" w:rsidP="00DB3FC8">
      <w:pPr>
        <w:numPr>
          <w:ilvl w:val="0"/>
          <w:numId w:val="32"/>
        </w:numPr>
        <w:tabs>
          <w:tab w:val="left" w:pos="2268"/>
        </w:tabs>
        <w:spacing w:after="120"/>
        <w:jc w:val="both"/>
        <w:rPr>
          <w:rFonts w:ascii="Arial" w:hAnsi="Arial" w:cs="Arial"/>
          <w:szCs w:val="24"/>
        </w:rPr>
      </w:pPr>
      <w:r w:rsidRPr="00B66088">
        <w:rPr>
          <w:rFonts w:ascii="Arial" w:hAnsi="Arial" w:cs="Arial"/>
          <w:b/>
          <w:bCs/>
          <w:szCs w:val="24"/>
        </w:rPr>
        <w:t>Qualifications:</w:t>
      </w:r>
      <w:r>
        <w:rPr>
          <w:rFonts w:ascii="Arial" w:hAnsi="Arial" w:cs="Arial"/>
          <w:szCs w:val="24"/>
        </w:rPr>
        <w:t xml:space="preserve"> </w:t>
      </w:r>
      <w:r w:rsidRPr="009708DD">
        <w:rPr>
          <w:rFonts w:ascii="Arial" w:hAnsi="Arial" w:cs="Arial"/>
          <w:szCs w:val="24"/>
        </w:rPr>
        <w:t xml:space="preserve">Certificate IV in Disability Services, or other qualification acceptable to NDIA to deliver NDIS </w:t>
      </w:r>
      <w:r w:rsidR="003258B5" w:rsidRPr="009708DD">
        <w:rPr>
          <w:rFonts w:ascii="Arial" w:hAnsi="Arial" w:cs="Arial"/>
          <w:szCs w:val="24"/>
        </w:rPr>
        <w:t>supports.</w:t>
      </w:r>
    </w:p>
    <w:p w14:paraId="56C44DE9" w14:textId="7ACBD091" w:rsidR="00593A40" w:rsidRPr="00622199" w:rsidRDefault="00593A40" w:rsidP="004F26BB">
      <w:pPr>
        <w:numPr>
          <w:ilvl w:val="0"/>
          <w:numId w:val="32"/>
        </w:numPr>
        <w:tabs>
          <w:tab w:val="left" w:pos="2268"/>
        </w:tabs>
        <w:spacing w:after="120"/>
        <w:ind w:left="714" w:hanging="357"/>
        <w:jc w:val="both"/>
        <w:rPr>
          <w:rFonts w:ascii="Arial" w:hAnsi="Arial" w:cs="Arial"/>
          <w:szCs w:val="24"/>
        </w:rPr>
      </w:pPr>
      <w:r w:rsidRPr="00622199">
        <w:rPr>
          <w:rFonts w:ascii="Arial" w:hAnsi="Arial" w:cs="Arial"/>
          <w:b/>
          <w:szCs w:val="24"/>
        </w:rPr>
        <w:t>Group Job Search</w:t>
      </w:r>
      <w:r w:rsidRPr="00622199">
        <w:rPr>
          <w:rFonts w:ascii="Arial" w:hAnsi="Arial" w:cs="Arial"/>
          <w:szCs w:val="24"/>
        </w:rPr>
        <w:t xml:space="preserve">: Ability to work with small groups </w:t>
      </w:r>
      <w:r w:rsidR="0039290B" w:rsidRPr="00622199">
        <w:rPr>
          <w:rFonts w:ascii="Arial" w:hAnsi="Arial" w:cs="Arial"/>
          <w:szCs w:val="24"/>
        </w:rPr>
        <w:t xml:space="preserve">and an understanding of group dynamics </w:t>
      </w:r>
      <w:r w:rsidRPr="00622199">
        <w:rPr>
          <w:rFonts w:ascii="Arial" w:hAnsi="Arial" w:cs="Arial"/>
          <w:szCs w:val="24"/>
        </w:rPr>
        <w:t xml:space="preserve">an </w:t>
      </w:r>
      <w:r w:rsidR="003258B5" w:rsidRPr="00622199">
        <w:rPr>
          <w:rFonts w:ascii="Arial" w:hAnsi="Arial" w:cs="Arial"/>
          <w:szCs w:val="24"/>
        </w:rPr>
        <w:t>advantage</w:t>
      </w:r>
      <w:r w:rsidR="003258B5">
        <w:rPr>
          <w:rFonts w:ascii="Arial" w:hAnsi="Arial" w:cs="Arial"/>
          <w:szCs w:val="24"/>
        </w:rPr>
        <w:t>.</w:t>
      </w:r>
    </w:p>
    <w:p w14:paraId="04059384" w14:textId="63FEF17B" w:rsidR="00AA1065" w:rsidRPr="00295024" w:rsidRDefault="00AA1065" w:rsidP="004F26BB">
      <w:pPr>
        <w:numPr>
          <w:ilvl w:val="0"/>
          <w:numId w:val="32"/>
        </w:numPr>
        <w:tabs>
          <w:tab w:val="left" w:pos="2268"/>
        </w:tabs>
        <w:spacing w:after="120"/>
        <w:jc w:val="both"/>
        <w:rPr>
          <w:rFonts w:ascii="Arial" w:hAnsi="Arial" w:cs="Arial"/>
          <w:szCs w:val="24"/>
        </w:rPr>
      </w:pPr>
      <w:r w:rsidRPr="00126159">
        <w:rPr>
          <w:rFonts w:ascii="Arial" w:hAnsi="Arial"/>
          <w:b/>
        </w:rPr>
        <w:t>Knowledge:</w:t>
      </w:r>
      <w:r w:rsidRPr="00126159">
        <w:rPr>
          <w:rFonts w:ascii="Arial" w:hAnsi="Arial"/>
          <w:bCs/>
        </w:rPr>
        <w:t xml:space="preserve"> </w:t>
      </w:r>
      <w:r w:rsidR="008D22EF">
        <w:rPr>
          <w:rFonts w:ascii="Arial" w:hAnsi="Arial"/>
          <w:bCs/>
        </w:rPr>
        <w:t>Of i</w:t>
      </w:r>
      <w:r w:rsidRPr="00126159">
        <w:rPr>
          <w:rFonts w:ascii="Arial" w:hAnsi="Arial"/>
          <w:bCs/>
        </w:rPr>
        <w:t>ssues facing people who are blind, vision impaired, deaf, hard of</w:t>
      </w:r>
      <w:r w:rsidRPr="005C416F">
        <w:rPr>
          <w:rFonts w:ascii="Arial" w:hAnsi="Arial" w:cs="Arial"/>
          <w:bCs/>
          <w:szCs w:val="24"/>
        </w:rPr>
        <w:t xml:space="preserve"> hearing</w:t>
      </w:r>
      <w:r>
        <w:rPr>
          <w:rFonts w:ascii="Arial" w:hAnsi="Arial" w:cs="Arial"/>
          <w:bCs/>
          <w:szCs w:val="24"/>
        </w:rPr>
        <w:t xml:space="preserve"> or have an intellectual disability. </w:t>
      </w:r>
    </w:p>
    <w:p w14:paraId="7DF7B1E4" w14:textId="77777777" w:rsidR="00295024" w:rsidRPr="00295024" w:rsidRDefault="00295024" w:rsidP="00295024">
      <w:pPr>
        <w:spacing w:before="360" w:after="240"/>
        <w:jc w:val="both"/>
        <w:rPr>
          <w:rFonts w:ascii="Arial" w:hAnsi="Arial" w:cs="Arial"/>
          <w:b/>
          <w:szCs w:val="24"/>
        </w:rPr>
      </w:pPr>
      <w:r w:rsidRPr="00295024">
        <w:rPr>
          <w:rFonts w:ascii="Arial" w:hAnsi="Arial" w:cs="Arial"/>
          <w:b/>
          <w:szCs w:val="24"/>
        </w:rPr>
        <w:t>Special Conditions</w:t>
      </w:r>
    </w:p>
    <w:p w14:paraId="622512A7" w14:textId="3599181A" w:rsidR="00295024" w:rsidRPr="00295024" w:rsidRDefault="00295024" w:rsidP="00295024">
      <w:pPr>
        <w:pStyle w:val="Heading1"/>
        <w:numPr>
          <w:ilvl w:val="0"/>
          <w:numId w:val="37"/>
        </w:numPr>
        <w:spacing w:before="360" w:after="240"/>
        <w:jc w:val="both"/>
        <w:rPr>
          <w:rFonts w:cs="Arial"/>
          <w:b w:val="0"/>
          <w:szCs w:val="24"/>
          <w:u w:val="none"/>
        </w:rPr>
      </w:pPr>
      <w:r>
        <w:rPr>
          <w:rFonts w:cs="Arial"/>
          <w:b w:val="0"/>
          <w:szCs w:val="24"/>
          <w:u w:val="none"/>
        </w:rPr>
        <w:t xml:space="preserve">Travelling between various </w:t>
      </w:r>
      <w:r w:rsidR="00B66088" w:rsidRPr="003258B5">
        <w:rPr>
          <w:rFonts w:cs="Arial"/>
          <w:b w:val="0"/>
          <w:bCs/>
          <w:szCs w:val="24"/>
          <w:u w:val="none"/>
        </w:rPr>
        <w:t>See Differently</w:t>
      </w:r>
      <w:r w:rsidRPr="003258B5">
        <w:rPr>
          <w:rFonts w:cs="Arial"/>
          <w:b w:val="0"/>
          <w:szCs w:val="24"/>
          <w:u w:val="none"/>
        </w:rPr>
        <w:t xml:space="preserve"> </w:t>
      </w:r>
      <w:r>
        <w:rPr>
          <w:rFonts w:cs="Arial"/>
          <w:b w:val="0"/>
          <w:szCs w:val="24"/>
          <w:u w:val="none"/>
        </w:rPr>
        <w:t>offices, including Ad</w:t>
      </w:r>
      <w:r w:rsidRPr="00295024">
        <w:rPr>
          <w:rFonts w:cs="Arial"/>
          <w:b w:val="0"/>
          <w:szCs w:val="24"/>
          <w:u w:val="none"/>
        </w:rPr>
        <w:t xml:space="preserve">elaide, </w:t>
      </w:r>
      <w:r w:rsidR="00B66088">
        <w:rPr>
          <w:rFonts w:cs="Arial"/>
          <w:b w:val="0"/>
          <w:szCs w:val="24"/>
          <w:u w:val="none"/>
        </w:rPr>
        <w:t>Port Adelaide, Gilles Plains</w:t>
      </w:r>
      <w:r w:rsidRPr="00295024">
        <w:rPr>
          <w:rFonts w:cs="Arial"/>
          <w:b w:val="0"/>
          <w:szCs w:val="24"/>
          <w:u w:val="none"/>
        </w:rPr>
        <w:t xml:space="preserve"> and Noarlunga sites </w:t>
      </w:r>
      <w:r>
        <w:rPr>
          <w:rFonts w:cs="Arial"/>
          <w:b w:val="0"/>
          <w:szCs w:val="24"/>
          <w:u w:val="none"/>
        </w:rPr>
        <w:t>is</w:t>
      </w:r>
      <w:r w:rsidRPr="00295024">
        <w:rPr>
          <w:rFonts w:cs="Arial"/>
          <w:b w:val="0"/>
          <w:szCs w:val="24"/>
          <w:u w:val="none"/>
        </w:rPr>
        <w:t xml:space="preserve"> essential.</w:t>
      </w:r>
    </w:p>
    <w:p w14:paraId="11BEF8E7" w14:textId="69A10AB8" w:rsidR="00B66FA2" w:rsidRPr="00622199" w:rsidRDefault="00B66FA2" w:rsidP="004F26BB">
      <w:pPr>
        <w:pStyle w:val="Heading1"/>
        <w:spacing w:before="360" w:after="240"/>
        <w:jc w:val="both"/>
        <w:rPr>
          <w:rFonts w:cs="Arial"/>
          <w:b w:val="0"/>
          <w:szCs w:val="24"/>
          <w:u w:val="none"/>
        </w:rPr>
      </w:pPr>
      <w:r w:rsidRPr="00622199">
        <w:rPr>
          <w:rFonts w:cs="Arial"/>
          <w:szCs w:val="24"/>
        </w:rPr>
        <w:t>KEY PERFORMANCE INDICATORS</w:t>
      </w:r>
    </w:p>
    <w:p w14:paraId="665F80FE" w14:textId="4D3E7197" w:rsidR="00B66FA2" w:rsidRPr="008B54D6" w:rsidRDefault="00B66FA2" w:rsidP="004F26BB">
      <w:pPr>
        <w:pStyle w:val="ListParagraph"/>
        <w:numPr>
          <w:ilvl w:val="0"/>
          <w:numId w:val="33"/>
        </w:numPr>
        <w:tabs>
          <w:tab w:val="left" w:pos="2268"/>
        </w:tabs>
        <w:spacing w:after="120"/>
        <w:ind w:left="714" w:hanging="357"/>
        <w:contextualSpacing w:val="0"/>
        <w:jc w:val="both"/>
        <w:rPr>
          <w:rFonts w:ascii="Arial" w:hAnsi="Arial" w:cs="Arial"/>
          <w:szCs w:val="24"/>
        </w:rPr>
      </w:pPr>
      <w:r w:rsidRPr="008B54D6">
        <w:rPr>
          <w:rFonts w:ascii="Arial" w:hAnsi="Arial" w:cs="Arial"/>
          <w:szCs w:val="24"/>
        </w:rPr>
        <w:t>Com</w:t>
      </w:r>
      <w:r w:rsidR="001E1090" w:rsidRPr="008B54D6">
        <w:rPr>
          <w:rFonts w:ascii="Arial" w:hAnsi="Arial" w:cs="Arial"/>
          <w:szCs w:val="24"/>
        </w:rPr>
        <w:t>p</w:t>
      </w:r>
      <w:r w:rsidRPr="008B54D6">
        <w:rPr>
          <w:rFonts w:ascii="Arial" w:hAnsi="Arial" w:cs="Arial"/>
          <w:szCs w:val="24"/>
        </w:rPr>
        <w:t>liance with DES-ESS requirements.</w:t>
      </w:r>
    </w:p>
    <w:p w14:paraId="78E4909F" w14:textId="77777777" w:rsidR="00B66FA2" w:rsidRPr="008B54D6" w:rsidRDefault="00B66FA2" w:rsidP="004F26BB">
      <w:pPr>
        <w:pStyle w:val="ListParagraph"/>
        <w:numPr>
          <w:ilvl w:val="0"/>
          <w:numId w:val="33"/>
        </w:numPr>
        <w:tabs>
          <w:tab w:val="left" w:pos="2268"/>
        </w:tabs>
        <w:spacing w:after="120"/>
        <w:ind w:left="714" w:hanging="357"/>
        <w:contextualSpacing w:val="0"/>
        <w:jc w:val="both"/>
        <w:rPr>
          <w:rFonts w:ascii="Arial" w:hAnsi="Arial" w:cs="Arial"/>
          <w:szCs w:val="24"/>
        </w:rPr>
      </w:pPr>
      <w:r w:rsidRPr="008B54D6">
        <w:rPr>
          <w:rFonts w:ascii="Arial" w:hAnsi="Arial" w:cs="Arial"/>
          <w:szCs w:val="24"/>
        </w:rPr>
        <w:t>M</w:t>
      </w:r>
      <w:r w:rsidR="00CE25FE" w:rsidRPr="008B54D6">
        <w:rPr>
          <w:rFonts w:ascii="Arial" w:hAnsi="Arial" w:cs="Arial"/>
          <w:szCs w:val="24"/>
        </w:rPr>
        <w:t>anagement of allocated caseload</w:t>
      </w:r>
    </w:p>
    <w:p w14:paraId="738D29BB" w14:textId="1DCF530E" w:rsidR="00B66FA2" w:rsidRPr="008B54D6" w:rsidRDefault="00175C5F" w:rsidP="004F26BB">
      <w:pPr>
        <w:pStyle w:val="ListParagraph"/>
        <w:numPr>
          <w:ilvl w:val="0"/>
          <w:numId w:val="33"/>
        </w:numPr>
        <w:tabs>
          <w:tab w:val="left" w:pos="2268"/>
        </w:tabs>
        <w:spacing w:after="120"/>
        <w:ind w:left="714" w:hanging="357"/>
        <w:contextualSpacing w:val="0"/>
        <w:jc w:val="both"/>
        <w:rPr>
          <w:rFonts w:ascii="Arial" w:hAnsi="Arial" w:cs="Arial"/>
          <w:szCs w:val="24"/>
        </w:rPr>
      </w:pPr>
      <w:r w:rsidRPr="008B54D6">
        <w:rPr>
          <w:rFonts w:ascii="Arial" w:hAnsi="Arial" w:cs="Arial"/>
          <w:szCs w:val="24"/>
        </w:rPr>
        <w:t>Program o</w:t>
      </w:r>
      <w:r w:rsidR="00B66FA2" w:rsidRPr="008B54D6">
        <w:rPr>
          <w:rFonts w:ascii="Arial" w:hAnsi="Arial" w:cs="Arial"/>
          <w:szCs w:val="24"/>
        </w:rPr>
        <w:t>utcomes</w:t>
      </w:r>
    </w:p>
    <w:p w14:paraId="5F2C4453" w14:textId="77777777" w:rsidR="000B29C9" w:rsidRPr="00622199" w:rsidRDefault="000B29C9" w:rsidP="000B29C9">
      <w:pPr>
        <w:pBdr>
          <w:bottom w:val="single" w:sz="12" w:space="1" w:color="auto"/>
        </w:pBdr>
        <w:jc w:val="both"/>
        <w:rPr>
          <w:rFonts w:ascii="Arial" w:hAnsi="Arial" w:cs="Arial"/>
          <w:szCs w:val="24"/>
        </w:rPr>
      </w:pPr>
    </w:p>
    <w:p w14:paraId="4045FB85" w14:textId="77777777" w:rsidR="000B29C9" w:rsidRPr="00622199" w:rsidRDefault="000B29C9" w:rsidP="000B29C9">
      <w:pPr>
        <w:jc w:val="both"/>
        <w:rPr>
          <w:rFonts w:ascii="Arial" w:hAnsi="Arial" w:cs="Arial"/>
          <w:szCs w:val="24"/>
        </w:rPr>
      </w:pPr>
    </w:p>
    <w:p w14:paraId="57CEEF36" w14:textId="77777777" w:rsidR="000B29C9" w:rsidRPr="00622199" w:rsidRDefault="000B29C9" w:rsidP="000B29C9">
      <w:pPr>
        <w:autoSpaceDE w:val="0"/>
        <w:autoSpaceDN w:val="0"/>
        <w:adjustRightInd w:val="0"/>
        <w:jc w:val="both"/>
        <w:rPr>
          <w:rFonts w:ascii="Arial" w:hAnsi="Arial" w:cs="Arial"/>
          <w:b/>
          <w:szCs w:val="24"/>
          <w:lang w:eastAsia="en-AU"/>
        </w:rPr>
      </w:pPr>
      <w:r w:rsidRPr="00622199">
        <w:rPr>
          <w:rFonts w:ascii="Arial" w:hAnsi="Arial" w:cs="Arial"/>
          <w:b/>
          <w:szCs w:val="24"/>
          <w:lang w:eastAsia="en-AU"/>
        </w:rPr>
        <w:t>As the incumbent of this position, I confirm I have read this Position Description and understand its content and agree to work in accordance with the requirements of the position.</w:t>
      </w:r>
    </w:p>
    <w:p w14:paraId="38BBD8EA" w14:textId="77777777" w:rsidR="000B29C9" w:rsidRPr="00622199" w:rsidRDefault="000B29C9" w:rsidP="000B29C9">
      <w:pPr>
        <w:autoSpaceDE w:val="0"/>
        <w:autoSpaceDN w:val="0"/>
        <w:adjustRightInd w:val="0"/>
        <w:rPr>
          <w:rFonts w:ascii="Arial" w:hAnsi="Arial" w:cs="Arial"/>
          <w:b/>
          <w:szCs w:val="24"/>
          <w:lang w:eastAsia="en-AU"/>
        </w:rPr>
      </w:pPr>
    </w:p>
    <w:p w14:paraId="197D4ADF" w14:textId="77777777" w:rsidR="000B29C9" w:rsidRPr="00622199" w:rsidRDefault="000B29C9" w:rsidP="000B29C9">
      <w:pPr>
        <w:autoSpaceDE w:val="0"/>
        <w:autoSpaceDN w:val="0"/>
        <w:adjustRightInd w:val="0"/>
        <w:rPr>
          <w:rFonts w:ascii="Arial" w:hAnsi="Arial" w:cs="Arial"/>
          <w:b/>
          <w:szCs w:val="24"/>
          <w:lang w:eastAsia="en-AU"/>
        </w:rPr>
      </w:pPr>
    </w:p>
    <w:p w14:paraId="76AE19E3" w14:textId="77777777" w:rsidR="000B29C9" w:rsidRPr="00622199" w:rsidRDefault="000B29C9" w:rsidP="000B29C9">
      <w:pPr>
        <w:autoSpaceDE w:val="0"/>
        <w:autoSpaceDN w:val="0"/>
        <w:adjustRightInd w:val="0"/>
        <w:rPr>
          <w:rFonts w:ascii="Arial" w:hAnsi="Arial" w:cs="Arial"/>
          <w:b/>
          <w:szCs w:val="24"/>
          <w:lang w:eastAsia="en-AU"/>
        </w:rPr>
      </w:pPr>
      <w:r w:rsidRPr="00622199">
        <w:rPr>
          <w:rFonts w:ascii="Arial" w:hAnsi="Arial" w:cs="Arial"/>
          <w:b/>
          <w:szCs w:val="24"/>
          <w:lang w:eastAsia="en-AU"/>
        </w:rPr>
        <w:t>Employee Name: _______________________________</w:t>
      </w:r>
    </w:p>
    <w:p w14:paraId="1024013E" w14:textId="77777777" w:rsidR="000B29C9" w:rsidRPr="00622199" w:rsidRDefault="000B29C9" w:rsidP="000B29C9">
      <w:pPr>
        <w:autoSpaceDE w:val="0"/>
        <w:autoSpaceDN w:val="0"/>
        <w:adjustRightInd w:val="0"/>
        <w:rPr>
          <w:rFonts w:ascii="Arial" w:hAnsi="Arial" w:cs="Arial"/>
          <w:b/>
          <w:szCs w:val="24"/>
          <w:lang w:eastAsia="en-AU"/>
        </w:rPr>
      </w:pPr>
    </w:p>
    <w:p w14:paraId="50507107" w14:textId="77777777" w:rsidR="000B29C9" w:rsidRPr="00622199" w:rsidRDefault="000B29C9" w:rsidP="000B29C9">
      <w:pPr>
        <w:autoSpaceDE w:val="0"/>
        <w:autoSpaceDN w:val="0"/>
        <w:adjustRightInd w:val="0"/>
        <w:rPr>
          <w:rFonts w:ascii="Arial" w:hAnsi="Arial" w:cs="Arial"/>
          <w:b/>
          <w:szCs w:val="24"/>
          <w:lang w:eastAsia="en-AU"/>
        </w:rPr>
      </w:pPr>
    </w:p>
    <w:p w14:paraId="390CFAA7" w14:textId="77777777" w:rsidR="000B29C9" w:rsidRPr="00622199" w:rsidRDefault="000B29C9" w:rsidP="000B29C9">
      <w:pPr>
        <w:autoSpaceDE w:val="0"/>
        <w:autoSpaceDN w:val="0"/>
        <w:adjustRightInd w:val="0"/>
        <w:rPr>
          <w:rFonts w:ascii="Arial" w:hAnsi="Arial" w:cs="Arial"/>
          <w:b/>
          <w:szCs w:val="24"/>
          <w:lang w:eastAsia="en-AU"/>
        </w:rPr>
      </w:pPr>
      <w:r w:rsidRPr="00622199">
        <w:rPr>
          <w:rFonts w:ascii="Arial" w:hAnsi="Arial" w:cs="Arial"/>
          <w:b/>
          <w:szCs w:val="24"/>
          <w:lang w:eastAsia="en-AU"/>
        </w:rPr>
        <w:t>Employee Signature _____________________________ Date: ________________</w:t>
      </w:r>
    </w:p>
    <w:p w14:paraId="41F89BBB" w14:textId="77777777" w:rsidR="000B29C9" w:rsidRPr="00622199" w:rsidRDefault="000B29C9" w:rsidP="000B29C9">
      <w:pPr>
        <w:autoSpaceDE w:val="0"/>
        <w:autoSpaceDN w:val="0"/>
        <w:adjustRightInd w:val="0"/>
        <w:rPr>
          <w:rFonts w:ascii="Arial" w:hAnsi="Arial" w:cs="Arial"/>
          <w:b/>
          <w:szCs w:val="24"/>
          <w:lang w:eastAsia="en-AU"/>
        </w:rPr>
      </w:pPr>
    </w:p>
    <w:p w14:paraId="797B1E36" w14:textId="77777777" w:rsidR="000B29C9" w:rsidRPr="00622199" w:rsidRDefault="000B29C9" w:rsidP="000B29C9">
      <w:pPr>
        <w:autoSpaceDE w:val="0"/>
        <w:autoSpaceDN w:val="0"/>
        <w:adjustRightInd w:val="0"/>
        <w:rPr>
          <w:rFonts w:ascii="Arial" w:hAnsi="Arial" w:cs="Arial"/>
          <w:b/>
          <w:szCs w:val="24"/>
          <w:lang w:eastAsia="en-AU"/>
        </w:rPr>
      </w:pPr>
    </w:p>
    <w:p w14:paraId="0342F030" w14:textId="77777777" w:rsidR="000B29C9" w:rsidRPr="00622199" w:rsidRDefault="00B079AF" w:rsidP="000B29C9">
      <w:pPr>
        <w:autoSpaceDE w:val="0"/>
        <w:autoSpaceDN w:val="0"/>
        <w:adjustRightInd w:val="0"/>
        <w:rPr>
          <w:rFonts w:ascii="Arial" w:hAnsi="Arial" w:cs="Arial"/>
          <w:b/>
          <w:szCs w:val="24"/>
          <w:lang w:eastAsia="en-AU"/>
        </w:rPr>
      </w:pPr>
      <w:r w:rsidRPr="00622199">
        <w:rPr>
          <w:rFonts w:ascii="Arial" w:hAnsi="Arial" w:cs="Arial"/>
          <w:b/>
          <w:szCs w:val="24"/>
          <w:lang w:eastAsia="en-AU"/>
        </w:rPr>
        <w:t>Managers</w:t>
      </w:r>
      <w:r w:rsidR="000B29C9" w:rsidRPr="00622199">
        <w:rPr>
          <w:rFonts w:ascii="Arial" w:hAnsi="Arial" w:cs="Arial"/>
          <w:b/>
          <w:szCs w:val="24"/>
          <w:lang w:eastAsia="en-AU"/>
        </w:rPr>
        <w:t xml:space="preserve"> Name: _______________________________</w:t>
      </w:r>
    </w:p>
    <w:p w14:paraId="3A050A93" w14:textId="77777777" w:rsidR="000B29C9" w:rsidRPr="00622199" w:rsidRDefault="000B29C9" w:rsidP="000B29C9">
      <w:pPr>
        <w:jc w:val="both"/>
        <w:rPr>
          <w:rFonts w:ascii="Arial" w:hAnsi="Arial" w:cs="Arial"/>
          <w:b/>
          <w:szCs w:val="24"/>
          <w:lang w:eastAsia="en-AU"/>
        </w:rPr>
      </w:pPr>
    </w:p>
    <w:p w14:paraId="6E737887" w14:textId="77777777" w:rsidR="000B29C9" w:rsidRPr="00622199" w:rsidRDefault="000B29C9" w:rsidP="000B29C9">
      <w:pPr>
        <w:jc w:val="both"/>
        <w:rPr>
          <w:rFonts w:ascii="Arial" w:hAnsi="Arial" w:cs="Arial"/>
          <w:b/>
          <w:szCs w:val="24"/>
          <w:lang w:eastAsia="en-AU"/>
        </w:rPr>
      </w:pPr>
    </w:p>
    <w:p w14:paraId="5EE3BCB1" w14:textId="77777777" w:rsidR="000B29C9" w:rsidRPr="00622199" w:rsidRDefault="00B079AF" w:rsidP="000B29C9">
      <w:pPr>
        <w:jc w:val="both"/>
        <w:rPr>
          <w:rFonts w:ascii="Arial" w:hAnsi="Arial" w:cs="Arial"/>
          <w:b/>
          <w:szCs w:val="24"/>
        </w:rPr>
      </w:pPr>
      <w:r w:rsidRPr="00622199">
        <w:rPr>
          <w:rFonts w:ascii="Arial" w:hAnsi="Arial" w:cs="Arial"/>
          <w:b/>
          <w:szCs w:val="24"/>
          <w:lang w:eastAsia="en-AU"/>
        </w:rPr>
        <w:t>Managers</w:t>
      </w:r>
      <w:r w:rsidR="000B29C9" w:rsidRPr="00622199">
        <w:rPr>
          <w:rFonts w:ascii="Arial" w:hAnsi="Arial" w:cs="Arial"/>
          <w:b/>
          <w:szCs w:val="24"/>
          <w:lang w:eastAsia="en-AU"/>
        </w:rPr>
        <w:t xml:space="preserve"> Signature _____________________________ Date: ________________</w:t>
      </w:r>
    </w:p>
    <w:p w14:paraId="61CAB0A2" w14:textId="77777777" w:rsidR="000B29C9" w:rsidRPr="00622199" w:rsidRDefault="000B29C9" w:rsidP="000B29C9">
      <w:pPr>
        <w:rPr>
          <w:rFonts w:ascii="Arial" w:hAnsi="Arial" w:cs="Arial"/>
          <w:szCs w:val="24"/>
        </w:rPr>
      </w:pPr>
    </w:p>
    <w:p w14:paraId="37E72AFE" w14:textId="77777777" w:rsidR="000B29C9" w:rsidRPr="00622199" w:rsidRDefault="000B29C9" w:rsidP="000B29C9">
      <w:pPr>
        <w:rPr>
          <w:rFonts w:ascii="Arial" w:hAnsi="Arial" w:cs="Arial"/>
          <w:szCs w:val="24"/>
        </w:rPr>
      </w:pPr>
    </w:p>
    <w:p w14:paraId="3A691A94" w14:textId="77777777" w:rsidR="000B29C9" w:rsidRPr="00622199" w:rsidRDefault="000B29C9" w:rsidP="000B29C9">
      <w:pPr>
        <w:rPr>
          <w:rFonts w:ascii="Arial" w:hAnsi="Arial" w:cs="Arial"/>
          <w:szCs w:val="24"/>
        </w:rPr>
      </w:pPr>
    </w:p>
    <w:p w14:paraId="6D2D8478" w14:textId="77777777" w:rsidR="00593A40" w:rsidRPr="00622199" w:rsidRDefault="00593A40" w:rsidP="000B29C9">
      <w:pPr>
        <w:tabs>
          <w:tab w:val="left" w:pos="2268"/>
        </w:tabs>
        <w:jc w:val="both"/>
        <w:rPr>
          <w:rFonts w:ascii="Arial" w:hAnsi="Arial" w:cs="Arial"/>
          <w:szCs w:val="24"/>
        </w:rPr>
      </w:pPr>
    </w:p>
    <w:sectPr w:rsidR="00593A40" w:rsidRPr="00622199" w:rsidSect="00D24B37">
      <w:headerReference w:type="even" r:id="rId12"/>
      <w:headerReference w:type="default" r:id="rId13"/>
      <w:footerReference w:type="default" r:id="rId14"/>
      <w:pgSz w:w="11907" w:h="16840" w:code="9"/>
      <w:pgMar w:top="567" w:right="1134" w:bottom="567" w:left="1418" w:header="340" w:footer="34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F930E1" w14:textId="77777777" w:rsidR="00E96E56" w:rsidRDefault="00E96E56">
      <w:r>
        <w:separator/>
      </w:r>
    </w:p>
  </w:endnote>
  <w:endnote w:type="continuationSeparator" w:id="0">
    <w:p w14:paraId="08FE3B39" w14:textId="77777777" w:rsidR="00E96E56" w:rsidRDefault="00E96E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6EDE7D" w14:textId="5DEEC830" w:rsidR="00813E62" w:rsidRPr="00D24B37" w:rsidRDefault="00813E62" w:rsidP="00D24B37">
    <w:pPr>
      <w:pStyle w:val="Footer"/>
      <w:jc w:val="right"/>
      <w:rPr>
        <w:rFonts w:ascii="Arial" w:hAnsi="Arial" w:cs="Arial"/>
        <w:sz w:val="16"/>
        <w:szCs w:val="16"/>
      </w:rPr>
    </w:pPr>
    <w:r w:rsidRPr="00D24B37">
      <w:rPr>
        <w:rFonts w:ascii="Arial" w:hAnsi="Arial" w:cs="Arial"/>
        <w:sz w:val="16"/>
        <w:szCs w:val="16"/>
      </w:rPr>
      <w:fldChar w:fldCharType="begin"/>
    </w:r>
    <w:r w:rsidRPr="00D24B37">
      <w:rPr>
        <w:rFonts w:ascii="Arial" w:hAnsi="Arial" w:cs="Arial"/>
        <w:sz w:val="16"/>
        <w:szCs w:val="16"/>
      </w:rPr>
      <w:instrText xml:space="preserve"> PAGE   \* MERGEFORMAT </w:instrText>
    </w:r>
    <w:r w:rsidRPr="00D24B37">
      <w:rPr>
        <w:rFonts w:ascii="Arial" w:hAnsi="Arial" w:cs="Arial"/>
        <w:sz w:val="16"/>
        <w:szCs w:val="16"/>
      </w:rPr>
      <w:fldChar w:fldCharType="separate"/>
    </w:r>
    <w:r w:rsidR="00295024">
      <w:rPr>
        <w:rFonts w:ascii="Arial" w:hAnsi="Arial" w:cs="Arial"/>
        <w:noProof/>
        <w:sz w:val="16"/>
        <w:szCs w:val="16"/>
      </w:rPr>
      <w:t>4</w:t>
    </w:r>
    <w:r w:rsidRPr="00D24B37">
      <w:rPr>
        <w:rFonts w:ascii="Arial" w:hAnsi="Arial" w:cs="Arial"/>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0F00E6" w14:textId="77777777" w:rsidR="00E96E56" w:rsidRDefault="00E96E56">
      <w:r>
        <w:separator/>
      </w:r>
    </w:p>
  </w:footnote>
  <w:footnote w:type="continuationSeparator" w:id="0">
    <w:p w14:paraId="5D559323" w14:textId="77777777" w:rsidR="00E96E56" w:rsidRDefault="00E96E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9B533B" w14:textId="77777777" w:rsidR="00813E62" w:rsidRDefault="00813E6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4DD4EAB4" w14:textId="77777777" w:rsidR="00813E62" w:rsidRDefault="00813E6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81CAF0" w14:textId="77777777" w:rsidR="00813E62" w:rsidRDefault="00813E62">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7D3557"/>
    <w:multiLevelType w:val="hybridMultilevel"/>
    <w:tmpl w:val="174C03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005C5B"/>
    <w:multiLevelType w:val="singleLevel"/>
    <w:tmpl w:val="AB9614EA"/>
    <w:lvl w:ilvl="0">
      <w:start w:val="1"/>
      <w:numFmt w:val="decimal"/>
      <w:lvlText w:val="%1."/>
      <w:legacy w:legacy="1" w:legacySpace="0" w:legacyIndent="360"/>
      <w:lvlJc w:val="left"/>
      <w:pPr>
        <w:ind w:left="360" w:hanging="360"/>
      </w:pPr>
    </w:lvl>
  </w:abstractNum>
  <w:abstractNum w:abstractNumId="2" w15:restartNumberingAfterBreak="0">
    <w:nsid w:val="09547CAC"/>
    <w:multiLevelType w:val="hybridMultilevel"/>
    <w:tmpl w:val="5BD6B5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C13C4D"/>
    <w:multiLevelType w:val="hybridMultilevel"/>
    <w:tmpl w:val="24D42A5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E763AFB"/>
    <w:multiLevelType w:val="singleLevel"/>
    <w:tmpl w:val="D74288D2"/>
    <w:lvl w:ilvl="0">
      <w:start w:val="8"/>
      <w:numFmt w:val="decimal"/>
      <w:lvlText w:val="%1."/>
      <w:lvlJc w:val="left"/>
      <w:pPr>
        <w:tabs>
          <w:tab w:val="num" w:pos="360"/>
        </w:tabs>
        <w:ind w:left="360" w:hanging="360"/>
      </w:pPr>
    </w:lvl>
  </w:abstractNum>
  <w:abstractNum w:abstractNumId="5" w15:restartNumberingAfterBreak="0">
    <w:nsid w:val="26041707"/>
    <w:multiLevelType w:val="hybridMultilevel"/>
    <w:tmpl w:val="5016F5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6F25988"/>
    <w:multiLevelType w:val="singleLevel"/>
    <w:tmpl w:val="A2029038"/>
    <w:lvl w:ilvl="0">
      <w:start w:val="3"/>
      <w:numFmt w:val="bullet"/>
      <w:lvlText w:val=""/>
      <w:lvlJc w:val="left"/>
      <w:pPr>
        <w:tabs>
          <w:tab w:val="num" w:pos="786"/>
        </w:tabs>
        <w:ind w:left="786" w:hanging="360"/>
      </w:pPr>
      <w:rPr>
        <w:rFonts w:ascii="Symbol" w:hAnsi="Symbol" w:hint="default"/>
        <w:sz w:val="16"/>
      </w:rPr>
    </w:lvl>
  </w:abstractNum>
  <w:abstractNum w:abstractNumId="7" w15:restartNumberingAfterBreak="0">
    <w:nsid w:val="271912ED"/>
    <w:multiLevelType w:val="singleLevel"/>
    <w:tmpl w:val="D2BAD48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C2D78F0"/>
    <w:multiLevelType w:val="hybridMultilevel"/>
    <w:tmpl w:val="9DB811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1F42B62"/>
    <w:multiLevelType w:val="singleLevel"/>
    <w:tmpl w:val="230E4686"/>
    <w:lvl w:ilvl="0">
      <w:start w:val="1"/>
      <w:numFmt w:val="bullet"/>
      <w:lvlText w:val=""/>
      <w:lvlJc w:val="left"/>
      <w:pPr>
        <w:tabs>
          <w:tab w:val="num" w:pos="360"/>
        </w:tabs>
        <w:ind w:left="284" w:hanging="284"/>
      </w:pPr>
      <w:rPr>
        <w:rFonts w:ascii="Symbol" w:hAnsi="Symbol" w:hint="default"/>
      </w:rPr>
    </w:lvl>
  </w:abstractNum>
  <w:abstractNum w:abstractNumId="10" w15:restartNumberingAfterBreak="0">
    <w:nsid w:val="335D2DDF"/>
    <w:multiLevelType w:val="singleLevel"/>
    <w:tmpl w:val="554CC7BE"/>
    <w:lvl w:ilvl="0">
      <w:start w:val="9"/>
      <w:numFmt w:val="decimal"/>
      <w:lvlText w:val="%1."/>
      <w:lvlJc w:val="left"/>
      <w:pPr>
        <w:tabs>
          <w:tab w:val="num" w:pos="360"/>
        </w:tabs>
        <w:ind w:left="360" w:hanging="360"/>
      </w:pPr>
    </w:lvl>
  </w:abstractNum>
  <w:abstractNum w:abstractNumId="11" w15:restartNumberingAfterBreak="0">
    <w:nsid w:val="33D53477"/>
    <w:multiLevelType w:val="singleLevel"/>
    <w:tmpl w:val="D2BAD488"/>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35AA7EF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A493BBC"/>
    <w:multiLevelType w:val="singleLevel"/>
    <w:tmpl w:val="D2BAD488"/>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1DF5C1A"/>
    <w:multiLevelType w:val="hybridMultilevel"/>
    <w:tmpl w:val="383014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50929C2"/>
    <w:multiLevelType w:val="singleLevel"/>
    <w:tmpl w:val="0C09000F"/>
    <w:lvl w:ilvl="0">
      <w:start w:val="1"/>
      <w:numFmt w:val="decimal"/>
      <w:lvlText w:val="%1."/>
      <w:lvlJc w:val="left"/>
      <w:pPr>
        <w:tabs>
          <w:tab w:val="num" w:pos="360"/>
        </w:tabs>
        <w:ind w:left="360" w:hanging="360"/>
      </w:pPr>
    </w:lvl>
  </w:abstractNum>
  <w:abstractNum w:abstractNumId="16" w15:restartNumberingAfterBreak="0">
    <w:nsid w:val="48ED5E02"/>
    <w:multiLevelType w:val="hybridMultilevel"/>
    <w:tmpl w:val="8D36D5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EC76585"/>
    <w:multiLevelType w:val="hybridMultilevel"/>
    <w:tmpl w:val="E52680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1131CBA"/>
    <w:multiLevelType w:val="singleLevel"/>
    <w:tmpl w:val="D2BAD488"/>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560C62B2"/>
    <w:multiLevelType w:val="hybridMultilevel"/>
    <w:tmpl w:val="2F4E23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7E52528"/>
    <w:multiLevelType w:val="singleLevel"/>
    <w:tmpl w:val="0C09000F"/>
    <w:lvl w:ilvl="0">
      <w:start w:val="1"/>
      <w:numFmt w:val="decimal"/>
      <w:lvlText w:val="%1."/>
      <w:lvlJc w:val="left"/>
      <w:pPr>
        <w:tabs>
          <w:tab w:val="num" w:pos="360"/>
        </w:tabs>
        <w:ind w:left="360" w:hanging="360"/>
      </w:pPr>
    </w:lvl>
  </w:abstractNum>
  <w:abstractNum w:abstractNumId="21" w15:restartNumberingAfterBreak="0">
    <w:nsid w:val="5C810BF8"/>
    <w:multiLevelType w:val="singleLevel"/>
    <w:tmpl w:val="0C09000F"/>
    <w:lvl w:ilvl="0">
      <w:start w:val="1"/>
      <w:numFmt w:val="decimal"/>
      <w:lvlText w:val="%1."/>
      <w:lvlJc w:val="left"/>
      <w:pPr>
        <w:tabs>
          <w:tab w:val="num" w:pos="360"/>
        </w:tabs>
        <w:ind w:left="360" w:hanging="360"/>
      </w:pPr>
    </w:lvl>
  </w:abstractNum>
  <w:abstractNum w:abstractNumId="22" w15:restartNumberingAfterBreak="0">
    <w:nsid w:val="6A896936"/>
    <w:multiLevelType w:val="singleLevel"/>
    <w:tmpl w:val="0C090001"/>
    <w:lvl w:ilvl="0">
      <w:start w:val="1"/>
      <w:numFmt w:val="bullet"/>
      <w:lvlText w:val=""/>
      <w:lvlJc w:val="left"/>
      <w:pPr>
        <w:ind w:left="720" w:hanging="360"/>
      </w:pPr>
      <w:rPr>
        <w:rFonts w:ascii="Symbol" w:hAnsi="Symbol" w:hint="default"/>
      </w:rPr>
    </w:lvl>
  </w:abstractNum>
  <w:abstractNum w:abstractNumId="23" w15:restartNumberingAfterBreak="0">
    <w:nsid w:val="6E58679B"/>
    <w:multiLevelType w:val="hybridMultilevel"/>
    <w:tmpl w:val="09A45D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1687986"/>
    <w:multiLevelType w:val="singleLevel"/>
    <w:tmpl w:val="D2BAD488"/>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749971F9"/>
    <w:multiLevelType w:val="singleLevel"/>
    <w:tmpl w:val="D2BAD488"/>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768409D1"/>
    <w:multiLevelType w:val="hybridMultilevel"/>
    <w:tmpl w:val="73DADE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A46341C"/>
    <w:multiLevelType w:val="hybridMultilevel"/>
    <w:tmpl w:val="A4ECA1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C190C25"/>
    <w:multiLevelType w:val="hybridMultilevel"/>
    <w:tmpl w:val="46EE72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12633325">
    <w:abstractNumId w:val="1"/>
  </w:num>
  <w:num w:numId="2" w16cid:durableId="485823504">
    <w:abstractNumId w:val="1"/>
    <w:lvlOverride w:ilvl="0">
      <w:lvl w:ilvl="0">
        <w:start w:val="1"/>
        <w:numFmt w:val="decimal"/>
        <w:lvlText w:val="%1."/>
        <w:legacy w:legacy="1" w:legacySpace="0" w:legacyIndent="360"/>
        <w:lvlJc w:val="left"/>
        <w:pPr>
          <w:ind w:left="360" w:hanging="360"/>
        </w:pPr>
      </w:lvl>
    </w:lvlOverride>
  </w:num>
  <w:num w:numId="3" w16cid:durableId="2138258171">
    <w:abstractNumId w:val="1"/>
    <w:lvlOverride w:ilvl="0">
      <w:lvl w:ilvl="0">
        <w:start w:val="1"/>
        <w:numFmt w:val="decimal"/>
        <w:lvlText w:val="%1."/>
        <w:legacy w:legacy="1" w:legacySpace="0" w:legacyIndent="360"/>
        <w:lvlJc w:val="left"/>
        <w:pPr>
          <w:ind w:left="360" w:hanging="360"/>
        </w:pPr>
      </w:lvl>
    </w:lvlOverride>
  </w:num>
  <w:num w:numId="4" w16cid:durableId="84115296">
    <w:abstractNumId w:val="1"/>
    <w:lvlOverride w:ilvl="0">
      <w:lvl w:ilvl="0">
        <w:start w:val="1"/>
        <w:numFmt w:val="decimal"/>
        <w:lvlText w:val="%1."/>
        <w:legacy w:legacy="1" w:legacySpace="0" w:legacyIndent="360"/>
        <w:lvlJc w:val="left"/>
        <w:pPr>
          <w:ind w:left="360" w:hanging="360"/>
        </w:pPr>
      </w:lvl>
    </w:lvlOverride>
  </w:num>
  <w:num w:numId="5" w16cid:durableId="411632890">
    <w:abstractNumId w:val="1"/>
    <w:lvlOverride w:ilvl="0">
      <w:lvl w:ilvl="0">
        <w:start w:val="1"/>
        <w:numFmt w:val="decimal"/>
        <w:lvlText w:val="%1."/>
        <w:legacy w:legacy="1" w:legacySpace="0" w:legacyIndent="360"/>
        <w:lvlJc w:val="left"/>
        <w:pPr>
          <w:ind w:left="360" w:hanging="360"/>
        </w:pPr>
      </w:lvl>
    </w:lvlOverride>
  </w:num>
  <w:num w:numId="6" w16cid:durableId="1605649805">
    <w:abstractNumId w:val="1"/>
    <w:lvlOverride w:ilvl="0">
      <w:lvl w:ilvl="0">
        <w:start w:val="1"/>
        <w:numFmt w:val="decimal"/>
        <w:lvlText w:val="%1."/>
        <w:legacy w:legacy="1" w:legacySpace="0" w:legacyIndent="360"/>
        <w:lvlJc w:val="left"/>
        <w:pPr>
          <w:ind w:left="360" w:hanging="360"/>
        </w:pPr>
      </w:lvl>
    </w:lvlOverride>
  </w:num>
  <w:num w:numId="7" w16cid:durableId="492844329">
    <w:abstractNumId w:val="1"/>
    <w:lvlOverride w:ilvl="0">
      <w:lvl w:ilvl="0">
        <w:start w:val="1"/>
        <w:numFmt w:val="decimal"/>
        <w:lvlText w:val="%1."/>
        <w:legacy w:legacy="1" w:legacySpace="0" w:legacyIndent="360"/>
        <w:lvlJc w:val="left"/>
        <w:pPr>
          <w:ind w:left="360" w:hanging="360"/>
        </w:pPr>
      </w:lvl>
    </w:lvlOverride>
  </w:num>
  <w:num w:numId="8" w16cid:durableId="281309933">
    <w:abstractNumId w:val="1"/>
    <w:lvlOverride w:ilvl="0">
      <w:lvl w:ilvl="0">
        <w:start w:val="1"/>
        <w:numFmt w:val="decimal"/>
        <w:lvlText w:val="%1."/>
        <w:legacy w:legacy="1" w:legacySpace="0" w:legacyIndent="360"/>
        <w:lvlJc w:val="left"/>
        <w:pPr>
          <w:ind w:left="360" w:hanging="360"/>
        </w:pPr>
      </w:lvl>
    </w:lvlOverride>
  </w:num>
  <w:num w:numId="9" w16cid:durableId="918756787">
    <w:abstractNumId w:val="1"/>
    <w:lvlOverride w:ilvl="0">
      <w:lvl w:ilvl="0">
        <w:start w:val="1"/>
        <w:numFmt w:val="decimal"/>
        <w:lvlText w:val="%1."/>
        <w:legacy w:legacy="1" w:legacySpace="0" w:legacyIndent="360"/>
        <w:lvlJc w:val="left"/>
        <w:pPr>
          <w:ind w:left="360" w:hanging="360"/>
        </w:pPr>
      </w:lvl>
    </w:lvlOverride>
  </w:num>
  <w:num w:numId="10" w16cid:durableId="1976334060">
    <w:abstractNumId w:val="4"/>
  </w:num>
  <w:num w:numId="11" w16cid:durableId="5208885">
    <w:abstractNumId w:val="10"/>
  </w:num>
  <w:num w:numId="12" w16cid:durableId="1638800330">
    <w:abstractNumId w:val="21"/>
  </w:num>
  <w:num w:numId="13" w16cid:durableId="2112117307">
    <w:abstractNumId w:val="20"/>
  </w:num>
  <w:num w:numId="14" w16cid:durableId="1329479923">
    <w:abstractNumId w:val="15"/>
  </w:num>
  <w:num w:numId="15" w16cid:durableId="1508055118">
    <w:abstractNumId w:val="12"/>
  </w:num>
  <w:num w:numId="16" w16cid:durableId="479885272">
    <w:abstractNumId w:val="22"/>
  </w:num>
  <w:num w:numId="17" w16cid:durableId="858082676">
    <w:abstractNumId w:val="7"/>
  </w:num>
  <w:num w:numId="18" w16cid:durableId="1945652707">
    <w:abstractNumId w:val="11"/>
  </w:num>
  <w:num w:numId="19" w16cid:durableId="805197979">
    <w:abstractNumId w:val="24"/>
  </w:num>
  <w:num w:numId="20" w16cid:durableId="1766076210">
    <w:abstractNumId w:val="18"/>
  </w:num>
  <w:num w:numId="21" w16cid:durableId="1707945105">
    <w:abstractNumId w:val="9"/>
  </w:num>
  <w:num w:numId="22" w16cid:durableId="801970593">
    <w:abstractNumId w:val="25"/>
  </w:num>
  <w:num w:numId="23" w16cid:durableId="394082975">
    <w:abstractNumId w:val="6"/>
  </w:num>
  <w:num w:numId="24" w16cid:durableId="630133900">
    <w:abstractNumId w:val="27"/>
  </w:num>
  <w:num w:numId="25" w16cid:durableId="1149975432">
    <w:abstractNumId w:val="2"/>
  </w:num>
  <w:num w:numId="26" w16cid:durableId="152794782">
    <w:abstractNumId w:val="3"/>
  </w:num>
  <w:num w:numId="27" w16cid:durableId="946623985">
    <w:abstractNumId w:val="13"/>
  </w:num>
  <w:num w:numId="28" w16cid:durableId="1572038353">
    <w:abstractNumId w:val="5"/>
  </w:num>
  <w:num w:numId="29" w16cid:durableId="1758332010">
    <w:abstractNumId w:val="8"/>
  </w:num>
  <w:num w:numId="30" w16cid:durableId="1032996294">
    <w:abstractNumId w:val="19"/>
  </w:num>
  <w:num w:numId="31" w16cid:durableId="1138910540">
    <w:abstractNumId w:val="14"/>
  </w:num>
  <w:num w:numId="32" w16cid:durableId="229851793">
    <w:abstractNumId w:val="23"/>
  </w:num>
  <w:num w:numId="33" w16cid:durableId="313029567">
    <w:abstractNumId w:val="17"/>
  </w:num>
  <w:num w:numId="34" w16cid:durableId="491414469">
    <w:abstractNumId w:val="16"/>
  </w:num>
  <w:num w:numId="35" w16cid:durableId="364911514">
    <w:abstractNumId w:val="0"/>
  </w:num>
  <w:num w:numId="36" w16cid:durableId="568733269">
    <w:abstractNumId w:val="26"/>
  </w:num>
  <w:num w:numId="37" w16cid:durableId="25109229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4CB5"/>
    <w:rsid w:val="00011A05"/>
    <w:rsid w:val="00014796"/>
    <w:rsid w:val="000509DE"/>
    <w:rsid w:val="00051FE0"/>
    <w:rsid w:val="0007058D"/>
    <w:rsid w:val="00086BBD"/>
    <w:rsid w:val="00093D45"/>
    <w:rsid w:val="000B29C9"/>
    <w:rsid w:val="000E7266"/>
    <w:rsid w:val="000F451E"/>
    <w:rsid w:val="00105E82"/>
    <w:rsid w:val="00123BEB"/>
    <w:rsid w:val="001241EA"/>
    <w:rsid w:val="0013769E"/>
    <w:rsid w:val="00137719"/>
    <w:rsid w:val="00144ED5"/>
    <w:rsid w:val="00154914"/>
    <w:rsid w:val="00175C5F"/>
    <w:rsid w:val="00184AFA"/>
    <w:rsid w:val="001A16F1"/>
    <w:rsid w:val="001B43C1"/>
    <w:rsid w:val="001B4F8B"/>
    <w:rsid w:val="001E1090"/>
    <w:rsid w:val="001E3901"/>
    <w:rsid w:val="00263AA1"/>
    <w:rsid w:val="002746AD"/>
    <w:rsid w:val="00274A11"/>
    <w:rsid w:val="00281A62"/>
    <w:rsid w:val="00295024"/>
    <w:rsid w:val="002C4A5E"/>
    <w:rsid w:val="002F2524"/>
    <w:rsid w:val="002F2583"/>
    <w:rsid w:val="003258B5"/>
    <w:rsid w:val="0032759E"/>
    <w:rsid w:val="003372D8"/>
    <w:rsid w:val="00341705"/>
    <w:rsid w:val="003417A9"/>
    <w:rsid w:val="00355086"/>
    <w:rsid w:val="00367FB7"/>
    <w:rsid w:val="003745CC"/>
    <w:rsid w:val="0039290B"/>
    <w:rsid w:val="003D0634"/>
    <w:rsid w:val="0045565C"/>
    <w:rsid w:val="00472B98"/>
    <w:rsid w:val="00474E3A"/>
    <w:rsid w:val="004913C5"/>
    <w:rsid w:val="00497FF2"/>
    <w:rsid w:val="004E0740"/>
    <w:rsid w:val="004F26BB"/>
    <w:rsid w:val="00513CD4"/>
    <w:rsid w:val="005629DA"/>
    <w:rsid w:val="00593A40"/>
    <w:rsid w:val="005B4DA5"/>
    <w:rsid w:val="005B5723"/>
    <w:rsid w:val="005C6CBA"/>
    <w:rsid w:val="00621EA0"/>
    <w:rsid w:val="00622199"/>
    <w:rsid w:val="00637C5F"/>
    <w:rsid w:val="006428A4"/>
    <w:rsid w:val="00651926"/>
    <w:rsid w:val="00664490"/>
    <w:rsid w:val="006B57B9"/>
    <w:rsid w:val="006C07C4"/>
    <w:rsid w:val="006C2524"/>
    <w:rsid w:val="007474D6"/>
    <w:rsid w:val="00764E4E"/>
    <w:rsid w:val="00794037"/>
    <w:rsid w:val="007B4645"/>
    <w:rsid w:val="007D33BD"/>
    <w:rsid w:val="007E141B"/>
    <w:rsid w:val="00805833"/>
    <w:rsid w:val="00813E62"/>
    <w:rsid w:val="00817E91"/>
    <w:rsid w:val="00844061"/>
    <w:rsid w:val="00862A39"/>
    <w:rsid w:val="008726FF"/>
    <w:rsid w:val="00874DA5"/>
    <w:rsid w:val="008B54D6"/>
    <w:rsid w:val="008D22EF"/>
    <w:rsid w:val="00907939"/>
    <w:rsid w:val="009248F4"/>
    <w:rsid w:val="0094268B"/>
    <w:rsid w:val="00950F3B"/>
    <w:rsid w:val="0095278A"/>
    <w:rsid w:val="00956EA7"/>
    <w:rsid w:val="009708DD"/>
    <w:rsid w:val="009775B3"/>
    <w:rsid w:val="00980B0E"/>
    <w:rsid w:val="009B72DF"/>
    <w:rsid w:val="009C0D47"/>
    <w:rsid w:val="009E566F"/>
    <w:rsid w:val="009E5B3C"/>
    <w:rsid w:val="009E765C"/>
    <w:rsid w:val="009F139A"/>
    <w:rsid w:val="00A05E01"/>
    <w:rsid w:val="00A0629A"/>
    <w:rsid w:val="00A3413D"/>
    <w:rsid w:val="00A740C7"/>
    <w:rsid w:val="00A75229"/>
    <w:rsid w:val="00AA1065"/>
    <w:rsid w:val="00B079AF"/>
    <w:rsid w:val="00B10D11"/>
    <w:rsid w:val="00B46245"/>
    <w:rsid w:val="00B66088"/>
    <w:rsid w:val="00B66FA2"/>
    <w:rsid w:val="00B77AF5"/>
    <w:rsid w:val="00BA4F4A"/>
    <w:rsid w:val="00C02649"/>
    <w:rsid w:val="00C057CC"/>
    <w:rsid w:val="00C153E9"/>
    <w:rsid w:val="00C16CF9"/>
    <w:rsid w:val="00C42A98"/>
    <w:rsid w:val="00C52CE0"/>
    <w:rsid w:val="00C747B0"/>
    <w:rsid w:val="00C74F71"/>
    <w:rsid w:val="00C75C14"/>
    <w:rsid w:val="00C76CF4"/>
    <w:rsid w:val="00C81044"/>
    <w:rsid w:val="00C82BAC"/>
    <w:rsid w:val="00CB0AA0"/>
    <w:rsid w:val="00CB6452"/>
    <w:rsid w:val="00CE25FE"/>
    <w:rsid w:val="00CF69CA"/>
    <w:rsid w:val="00D0197D"/>
    <w:rsid w:val="00D24B37"/>
    <w:rsid w:val="00D826BE"/>
    <w:rsid w:val="00D95B3C"/>
    <w:rsid w:val="00DA0DCB"/>
    <w:rsid w:val="00DB3FC8"/>
    <w:rsid w:val="00DC3D4D"/>
    <w:rsid w:val="00DC4FEE"/>
    <w:rsid w:val="00DE3743"/>
    <w:rsid w:val="00DF2C59"/>
    <w:rsid w:val="00E550F8"/>
    <w:rsid w:val="00E958E4"/>
    <w:rsid w:val="00E96E56"/>
    <w:rsid w:val="00EB78CA"/>
    <w:rsid w:val="00EC53FF"/>
    <w:rsid w:val="00EE1E6D"/>
    <w:rsid w:val="00EE6E9C"/>
    <w:rsid w:val="00EE7686"/>
    <w:rsid w:val="00F02E0F"/>
    <w:rsid w:val="00F44CB5"/>
    <w:rsid w:val="00F61F6D"/>
    <w:rsid w:val="00F714C1"/>
    <w:rsid w:val="00F909C5"/>
    <w:rsid w:val="00F92E39"/>
    <w:rsid w:val="00FA6CAF"/>
    <w:rsid w:val="00FB44F4"/>
    <w:rsid w:val="00FB62D9"/>
    <w:rsid w:val="00FB7532"/>
    <w:rsid w:val="00FE6F0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62FC01"/>
  <w15:docId w15:val="{B279DE76-FADC-46A4-B310-A84BF0BDE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tabs>
        <w:tab w:val="left" w:pos="2268"/>
      </w:tabs>
      <w:outlineLvl w:val="0"/>
    </w:pPr>
    <w:rPr>
      <w:rFonts w:ascii="Arial" w:hAnsi="Arial"/>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F714C1"/>
    <w:rPr>
      <w:rFonts w:ascii="Tahoma" w:hAnsi="Tahoma" w:cs="Tahoma"/>
      <w:sz w:val="16"/>
      <w:szCs w:val="16"/>
    </w:rPr>
  </w:style>
  <w:style w:type="paragraph" w:styleId="ListParagraph">
    <w:name w:val="List Paragraph"/>
    <w:basedOn w:val="Normal"/>
    <w:uiPriority w:val="34"/>
    <w:qFormat/>
    <w:rsid w:val="00474E3A"/>
    <w:pPr>
      <w:ind w:left="720"/>
      <w:contextualSpacing/>
    </w:pPr>
  </w:style>
  <w:style w:type="paragraph" w:styleId="Revision">
    <w:name w:val="Revision"/>
    <w:hidden/>
    <w:uiPriority w:val="99"/>
    <w:semiHidden/>
    <w:rsid w:val="00950F3B"/>
    <w:rPr>
      <w:sz w:val="24"/>
      <w:lang w:eastAsia="en-US"/>
    </w:rPr>
  </w:style>
  <w:style w:type="character" w:styleId="CommentReference">
    <w:name w:val="annotation reference"/>
    <w:basedOn w:val="DefaultParagraphFont"/>
    <w:semiHidden/>
    <w:unhideWhenUsed/>
    <w:rsid w:val="00C52CE0"/>
    <w:rPr>
      <w:sz w:val="16"/>
      <w:szCs w:val="16"/>
    </w:rPr>
  </w:style>
  <w:style w:type="paragraph" w:styleId="CommentText">
    <w:name w:val="annotation text"/>
    <w:basedOn w:val="Normal"/>
    <w:link w:val="CommentTextChar"/>
    <w:unhideWhenUsed/>
    <w:rsid w:val="00C52CE0"/>
    <w:rPr>
      <w:sz w:val="20"/>
    </w:rPr>
  </w:style>
  <w:style w:type="character" w:customStyle="1" w:styleId="CommentTextChar">
    <w:name w:val="Comment Text Char"/>
    <w:basedOn w:val="DefaultParagraphFont"/>
    <w:link w:val="CommentText"/>
    <w:rsid w:val="00C52CE0"/>
    <w:rPr>
      <w:lang w:eastAsia="en-US"/>
    </w:rPr>
  </w:style>
  <w:style w:type="paragraph" w:styleId="CommentSubject">
    <w:name w:val="annotation subject"/>
    <w:basedOn w:val="CommentText"/>
    <w:next w:val="CommentText"/>
    <w:link w:val="CommentSubjectChar"/>
    <w:semiHidden/>
    <w:unhideWhenUsed/>
    <w:rsid w:val="00C52CE0"/>
    <w:rPr>
      <w:b/>
      <w:bCs/>
    </w:rPr>
  </w:style>
  <w:style w:type="character" w:customStyle="1" w:styleId="CommentSubjectChar">
    <w:name w:val="Comment Subject Char"/>
    <w:basedOn w:val="CommentTextChar"/>
    <w:link w:val="CommentSubject"/>
    <w:semiHidden/>
    <w:rsid w:val="00C52CE0"/>
    <w:rPr>
      <w:b/>
      <w:bCs/>
      <w:lang w:eastAsia="en-US"/>
    </w:rPr>
  </w:style>
  <w:style w:type="character" w:customStyle="1" w:styleId="ui-provider">
    <w:name w:val="ui-provider"/>
    <w:basedOn w:val="DefaultParagraphFont"/>
    <w:rsid w:val="005C6C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0128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3CEF69B4906F438D7954DA154F84D8" ma:contentTypeVersion="15" ma:contentTypeDescription="Create a new document." ma:contentTypeScope="" ma:versionID="743d7d79fe9d5f931ec51ac58dad720a">
  <xsd:schema xmlns:xsd="http://www.w3.org/2001/XMLSchema" xmlns:xs="http://www.w3.org/2001/XMLSchema" xmlns:p="http://schemas.microsoft.com/office/2006/metadata/properties" xmlns:ns2="59cbf7d3-822b-46bf-ad6b-d9027515d615" xmlns:ns3="6dda50de-4e3b-4e01-b425-f9496d3df1cb" targetNamespace="http://schemas.microsoft.com/office/2006/metadata/properties" ma:root="true" ma:fieldsID="87ecb3578cfe7f4af7223bf3d2474426" ns2:_="" ns3:_="">
    <xsd:import namespace="59cbf7d3-822b-46bf-ad6b-d9027515d615"/>
    <xsd:import namespace="6dda50de-4e3b-4e01-b425-f9496d3df1c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cbf7d3-822b-46bf-ad6b-d9027515d6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9e5f2de-e6e5-42fa-88bd-d7c526256fb5"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dda50de-4e3b-4e01-b425-f9496d3df1c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76e2d15-c03e-49ed-b5f3-f2207045c394}" ma:internalName="TaxCatchAll" ma:showField="CatchAllData" ma:web="6dda50de-4e3b-4e01-b425-f9496d3df1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6dda50de-4e3b-4e01-b425-f9496d3df1cb" xsi:nil="true"/>
    <lcf76f155ced4ddcb4097134ff3c332f xmlns="59cbf7d3-822b-46bf-ad6b-d9027515d61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7BA07EC-47F5-4FD6-84C0-824F5F9196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cbf7d3-822b-46bf-ad6b-d9027515d615"/>
    <ds:schemaRef ds:uri="6dda50de-4e3b-4e01-b425-f9496d3df1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C11AF4-23F5-48D1-B40C-F39235ACC408}">
  <ds:schemaRefs>
    <ds:schemaRef ds:uri="http://schemas.microsoft.com/sharepoint/v3/contenttype/forms"/>
  </ds:schemaRefs>
</ds:datastoreItem>
</file>

<file path=customXml/itemProps3.xml><?xml version="1.0" encoding="utf-8"?>
<ds:datastoreItem xmlns:ds="http://schemas.openxmlformats.org/officeDocument/2006/customXml" ds:itemID="{4DA6A0CD-37BF-45EB-8B1E-5B804099E87E}">
  <ds:schemaRefs>
    <ds:schemaRef ds:uri="http://schemas.openxmlformats.org/officeDocument/2006/bibliography"/>
  </ds:schemaRefs>
</ds:datastoreItem>
</file>

<file path=customXml/itemProps4.xml><?xml version="1.0" encoding="utf-8"?>
<ds:datastoreItem xmlns:ds="http://schemas.openxmlformats.org/officeDocument/2006/customXml" ds:itemID="{3ADAA994-D862-4C38-A995-95F8341B6E3C}">
  <ds:schemaRefs>
    <ds:schemaRef ds:uri="http://schemas.microsoft.com/office/2006/metadata/properties"/>
    <ds:schemaRef ds:uri="http://schemas.microsoft.com/office/infopath/2007/PartnerControls"/>
    <ds:schemaRef ds:uri="6dda50de-4e3b-4e01-b425-f9496d3df1cb"/>
    <ds:schemaRef ds:uri="59cbf7d3-822b-46bf-ad6b-d9027515d615"/>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4</Pages>
  <Words>1154</Words>
  <Characters>7323</Characters>
  <Application>Microsoft Office Word</Application>
  <DocSecurity>4</DocSecurity>
  <Lines>61</Lines>
  <Paragraphs>16</Paragraphs>
  <ScaleCrop>false</ScaleCrop>
  <HeadingPairs>
    <vt:vector size="2" baseType="variant">
      <vt:variant>
        <vt:lpstr>Title</vt:lpstr>
      </vt:variant>
      <vt:variant>
        <vt:i4>1</vt:i4>
      </vt:variant>
    </vt:vector>
  </HeadingPairs>
  <TitlesOfParts>
    <vt:vector size="1" baseType="lpstr">
      <vt:lpstr>ROYAL SOCIETY FOR THE BLIND</vt:lpstr>
    </vt:vector>
  </TitlesOfParts>
  <Company>RSB</Company>
  <LinksUpToDate>false</LinksUpToDate>
  <CharactersWithSpaces>8461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ROYAL SOCIETY FOR THE BLIND</dc:title>
  <dc:creator>OP6</dc:creator>
  <cp:lastModifiedBy>Kate Pike</cp:lastModifiedBy>
  <cp:revision>2</cp:revision>
  <cp:lastPrinted>2022-01-21T05:14:00Z</cp:lastPrinted>
  <dcterms:created xsi:type="dcterms:W3CDTF">2024-10-10T01:12:00Z</dcterms:created>
  <dcterms:modified xsi:type="dcterms:W3CDTF">2024-10-10T01:12:00Z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0x010100833CEF69B4906F438D7954DA154F84D8</vt:lpwstr>
  </property>
  <property fmtid="{D5CDD505-2E9C-101B-9397-08002B2CF9AE}" pid="3" name="Order">
    <vt:r8>195400</vt:r8>
  </property>
</Properties>
</file>